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898" w:rsidRPr="002E2E29" w:rsidRDefault="00F92898" w:rsidP="00B8728C">
      <w:pPr>
        <w:spacing w:after="0"/>
        <w:ind w:left="432" w:right="432"/>
        <w:rPr>
          <w:rFonts w:ascii="Arial Narrow" w:hAnsi="Arial Narrow"/>
        </w:rPr>
      </w:pPr>
      <w:r w:rsidRPr="002E2E29">
        <w:rPr>
          <w:rFonts w:ascii="Arial Narrow" w:hAnsi="Arial Narrow"/>
        </w:rPr>
        <w:t>MICHAEL’S FLOORING SOLUTIONS:</w:t>
      </w:r>
    </w:p>
    <w:p w:rsidR="007C62E0" w:rsidRPr="002E2E29" w:rsidRDefault="007C62E0" w:rsidP="00B8728C">
      <w:pPr>
        <w:spacing w:after="0"/>
        <w:ind w:left="432" w:right="432"/>
        <w:rPr>
          <w:rFonts w:ascii="Arial Narrow" w:hAnsi="Arial Narrow"/>
        </w:rPr>
      </w:pPr>
    </w:p>
    <w:p w:rsidR="007C62E0" w:rsidRPr="002E2E29" w:rsidRDefault="007C62E0" w:rsidP="00B8728C">
      <w:pPr>
        <w:spacing w:after="0"/>
        <w:ind w:left="432" w:right="432"/>
        <w:rPr>
          <w:rFonts w:ascii="Arial Narrow" w:hAnsi="Arial Narrow"/>
        </w:rPr>
      </w:pPr>
    </w:p>
    <w:tbl>
      <w:tblPr>
        <w:tblStyle w:val="TableGrid"/>
        <w:tblW w:w="0" w:type="auto"/>
        <w:tblLook w:val="04A0" w:firstRow="1" w:lastRow="0" w:firstColumn="1" w:lastColumn="0" w:noHBand="0" w:noVBand="1"/>
      </w:tblPr>
      <w:tblGrid>
        <w:gridCol w:w="3520"/>
        <w:gridCol w:w="3644"/>
        <w:gridCol w:w="3626"/>
      </w:tblGrid>
      <w:tr w:rsidR="002E2E29" w:rsidRPr="002E2E29" w:rsidTr="007C62E0">
        <w:trPr>
          <w:trHeight w:val="2285"/>
        </w:trPr>
        <w:tc>
          <w:tcPr>
            <w:tcW w:w="3596" w:type="dxa"/>
          </w:tcPr>
          <w:p w:rsidR="007C62E0" w:rsidRPr="002E2E29" w:rsidRDefault="007C62E0" w:rsidP="00B8728C">
            <w:pPr>
              <w:ind w:left="432" w:right="432"/>
              <w:rPr>
                <w:rFonts w:ascii="Arial Narrow" w:hAnsi="Arial Narrow"/>
              </w:rPr>
            </w:pPr>
          </w:p>
          <w:p w:rsidR="007C62E0" w:rsidRPr="002E2E29" w:rsidRDefault="007C62E0" w:rsidP="00B8728C">
            <w:pPr>
              <w:ind w:left="432" w:right="432"/>
              <w:rPr>
                <w:rFonts w:ascii="Arial Narrow" w:hAnsi="Arial Narrow"/>
              </w:rPr>
            </w:pPr>
            <w:r w:rsidRPr="002E2E29">
              <w:rPr>
                <w:rFonts w:ascii="Arial Narrow" w:hAnsi="Arial Narrow"/>
                <w:noProof/>
              </w:rPr>
              <w:drawing>
                <wp:inline distT="0" distB="0" distL="0" distR="0" wp14:anchorId="40BC5F31" wp14:editId="159CA19C">
                  <wp:extent cx="1996440" cy="1455420"/>
                  <wp:effectExtent l="0" t="0" r="3810" b="0"/>
                  <wp:docPr id="23" name="Picture 23" descr="C:\Users\Hi\OneDrive\Flooring brochure\indust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OneDrive\Flooring brochure\industri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8219" cy="1471297"/>
                          </a:xfrm>
                          <a:prstGeom prst="rect">
                            <a:avLst/>
                          </a:prstGeom>
                          <a:noFill/>
                          <a:ln>
                            <a:noFill/>
                          </a:ln>
                        </pic:spPr>
                      </pic:pic>
                    </a:graphicData>
                  </a:graphic>
                </wp:inline>
              </w:drawing>
            </w:r>
          </w:p>
          <w:p w:rsidR="007C62E0" w:rsidRPr="002E2E29" w:rsidRDefault="007C62E0" w:rsidP="00B8728C">
            <w:pPr>
              <w:ind w:left="432" w:right="432"/>
              <w:rPr>
                <w:rFonts w:ascii="Arial Narrow" w:hAnsi="Arial Narrow"/>
              </w:rPr>
            </w:pPr>
            <w:r w:rsidRPr="002E2E29">
              <w:rPr>
                <w:rFonts w:ascii="Arial Narrow" w:hAnsi="Arial Narrow"/>
              </w:rPr>
              <w:t>Industrial Flooring.</w:t>
            </w:r>
            <w:r w:rsidRPr="002E2E29">
              <w:rPr>
                <w:rFonts w:ascii="Arial Narrow" w:hAnsi="Arial Narrow"/>
              </w:rPr>
              <w:tab/>
            </w:r>
          </w:p>
        </w:tc>
        <w:tc>
          <w:tcPr>
            <w:tcW w:w="3597" w:type="dxa"/>
          </w:tcPr>
          <w:p w:rsidR="007C62E0" w:rsidRPr="002E2E29" w:rsidRDefault="007C62E0" w:rsidP="00B8728C">
            <w:pPr>
              <w:ind w:left="432" w:right="432"/>
              <w:rPr>
                <w:rFonts w:ascii="Arial Narrow" w:hAnsi="Arial Narrow"/>
              </w:rPr>
            </w:pPr>
          </w:p>
          <w:p w:rsidR="007C62E0" w:rsidRPr="002E2E29" w:rsidRDefault="007C62E0" w:rsidP="00B8728C">
            <w:pPr>
              <w:ind w:left="432" w:right="432"/>
              <w:rPr>
                <w:rFonts w:ascii="Arial Narrow" w:hAnsi="Arial Narrow"/>
              </w:rPr>
            </w:pPr>
            <w:r w:rsidRPr="002E2E29">
              <w:rPr>
                <w:rFonts w:ascii="Arial Narrow" w:hAnsi="Arial Narrow"/>
                <w:noProof/>
              </w:rPr>
              <w:drawing>
                <wp:inline distT="0" distB="0" distL="0" distR="0" wp14:anchorId="34F0AA1A" wp14:editId="0FBA656A">
                  <wp:extent cx="2099310" cy="1432121"/>
                  <wp:effectExtent l="0" t="0" r="0" b="0"/>
                  <wp:docPr id="40" name="Picture 40" descr="C:\Users\Hi\OneDrive\Flooring brochure\commercial-floor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OneDrive\Flooring brochure\commercial-flooring-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3657" cy="1455552"/>
                          </a:xfrm>
                          <a:prstGeom prst="rect">
                            <a:avLst/>
                          </a:prstGeom>
                          <a:noFill/>
                          <a:ln>
                            <a:noFill/>
                          </a:ln>
                        </pic:spPr>
                      </pic:pic>
                    </a:graphicData>
                  </a:graphic>
                </wp:inline>
              </w:drawing>
            </w:r>
          </w:p>
          <w:p w:rsidR="007C62E0" w:rsidRPr="002E2E29" w:rsidRDefault="007C62E0" w:rsidP="00B8728C">
            <w:pPr>
              <w:ind w:left="432" w:right="432"/>
              <w:rPr>
                <w:rFonts w:ascii="Arial Narrow" w:hAnsi="Arial Narrow"/>
              </w:rPr>
            </w:pPr>
            <w:r w:rsidRPr="002E2E29">
              <w:rPr>
                <w:rFonts w:ascii="Arial Narrow" w:hAnsi="Arial Narrow"/>
              </w:rPr>
              <w:t>Commercial Flooring</w:t>
            </w:r>
          </w:p>
        </w:tc>
        <w:tc>
          <w:tcPr>
            <w:tcW w:w="3597" w:type="dxa"/>
          </w:tcPr>
          <w:p w:rsidR="007C62E0" w:rsidRPr="002E2E29" w:rsidRDefault="007C62E0" w:rsidP="00B8728C">
            <w:pPr>
              <w:ind w:left="432" w:right="432"/>
              <w:rPr>
                <w:rFonts w:ascii="Arial Narrow" w:hAnsi="Arial Narrow"/>
              </w:rPr>
            </w:pPr>
          </w:p>
          <w:p w:rsidR="00C1173F" w:rsidRPr="002E2E29" w:rsidRDefault="00C1173F" w:rsidP="00B8728C">
            <w:pPr>
              <w:ind w:left="432" w:right="432"/>
              <w:rPr>
                <w:rFonts w:ascii="Arial Narrow" w:hAnsi="Arial Narrow"/>
              </w:rPr>
            </w:pPr>
            <w:r w:rsidRPr="002E2E29">
              <w:rPr>
                <w:rFonts w:ascii="Arial Narrow" w:hAnsi="Arial Narrow"/>
                <w:noProof/>
              </w:rPr>
              <w:drawing>
                <wp:inline distT="0" distB="0" distL="0" distR="0" wp14:anchorId="7CD14F4C" wp14:editId="04DC14DE">
                  <wp:extent cx="1970404" cy="1438910"/>
                  <wp:effectExtent l="0" t="0" r="0" b="8890"/>
                  <wp:docPr id="28" name="Picture 28" descr="C:\Users\Hi\OneDrive\Flooring brochure\-food-industr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OneDrive\Flooring brochure\-food-industry-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1542" cy="1461649"/>
                          </a:xfrm>
                          <a:prstGeom prst="rect">
                            <a:avLst/>
                          </a:prstGeom>
                          <a:noFill/>
                          <a:ln>
                            <a:noFill/>
                          </a:ln>
                        </pic:spPr>
                      </pic:pic>
                    </a:graphicData>
                  </a:graphic>
                </wp:inline>
              </w:drawing>
            </w:r>
          </w:p>
          <w:p w:rsidR="00C1173F" w:rsidRPr="002E2E29" w:rsidRDefault="00B14116" w:rsidP="00B8728C">
            <w:pPr>
              <w:ind w:left="432" w:right="432"/>
              <w:rPr>
                <w:rFonts w:ascii="Arial Narrow" w:hAnsi="Arial Narrow"/>
              </w:rPr>
            </w:pPr>
            <w:r w:rsidRPr="002E2E29">
              <w:rPr>
                <w:rFonts w:ascii="Arial Narrow" w:hAnsi="Arial Narrow"/>
              </w:rPr>
              <w:t>Hygienic Industrial</w:t>
            </w:r>
            <w:r w:rsidR="00C1173F" w:rsidRPr="002E2E29">
              <w:rPr>
                <w:rFonts w:ascii="Arial Narrow" w:hAnsi="Arial Narrow"/>
              </w:rPr>
              <w:t xml:space="preserve"> Floor</w:t>
            </w:r>
          </w:p>
        </w:tc>
      </w:tr>
      <w:tr w:rsidR="002E2E29" w:rsidRPr="002E2E29" w:rsidTr="00C1173F">
        <w:trPr>
          <w:trHeight w:val="2546"/>
        </w:trPr>
        <w:tc>
          <w:tcPr>
            <w:tcW w:w="3596" w:type="dxa"/>
          </w:tcPr>
          <w:p w:rsidR="00C1173F" w:rsidRPr="002E2E29" w:rsidRDefault="00C1173F" w:rsidP="00B8728C">
            <w:pPr>
              <w:ind w:left="432" w:right="432"/>
              <w:rPr>
                <w:rFonts w:ascii="Arial Narrow" w:hAnsi="Arial Narrow"/>
              </w:rPr>
            </w:pPr>
            <w:r w:rsidRPr="002E2E29">
              <w:rPr>
                <w:rFonts w:ascii="Arial Narrow" w:hAnsi="Arial Narrow"/>
                <w:noProof/>
              </w:rPr>
              <w:drawing>
                <wp:anchor distT="0" distB="0" distL="114300" distR="114300" simplePos="0" relativeHeight="251659264" behindDoc="0" locked="0" layoutInCell="1" allowOverlap="1" wp14:anchorId="0A193EAD" wp14:editId="058624E7">
                  <wp:simplePos x="0" y="0"/>
                  <wp:positionH relativeFrom="margin">
                    <wp:posOffset>-2540</wp:posOffset>
                  </wp:positionH>
                  <wp:positionV relativeFrom="paragraph">
                    <wp:posOffset>188595</wp:posOffset>
                  </wp:positionV>
                  <wp:extent cx="1870710" cy="1358900"/>
                  <wp:effectExtent l="0" t="0" r="0" b="0"/>
                  <wp:wrapSquare wrapText="bothSides"/>
                  <wp:docPr id="8" name="Picture 8" descr="C:\Users\Hi\OneDrive\Flooring brochure\Commercial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OneDrive\Flooring brochure\Commercial Im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071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173F" w:rsidRPr="002E2E29" w:rsidRDefault="00C1173F" w:rsidP="00B8728C">
            <w:pPr>
              <w:ind w:left="432" w:right="432"/>
              <w:rPr>
                <w:rFonts w:ascii="Arial Narrow" w:hAnsi="Arial Narrow"/>
              </w:rPr>
            </w:pPr>
            <w:r w:rsidRPr="002E2E29">
              <w:rPr>
                <w:rFonts w:ascii="Arial Narrow" w:hAnsi="Arial Narrow"/>
              </w:rPr>
              <w:t>Decorative Floor</w:t>
            </w:r>
          </w:p>
        </w:tc>
        <w:tc>
          <w:tcPr>
            <w:tcW w:w="3597" w:type="dxa"/>
          </w:tcPr>
          <w:p w:rsidR="007C62E0" w:rsidRPr="002E2E29" w:rsidRDefault="007C62E0" w:rsidP="00B8728C">
            <w:pPr>
              <w:ind w:left="432" w:right="432"/>
              <w:rPr>
                <w:rFonts w:ascii="Arial Narrow" w:hAnsi="Arial Narrow"/>
              </w:rPr>
            </w:pPr>
          </w:p>
          <w:p w:rsidR="00C1173F" w:rsidRPr="002E2E29" w:rsidRDefault="00C1173F" w:rsidP="00B8728C">
            <w:pPr>
              <w:ind w:left="432" w:right="432"/>
              <w:rPr>
                <w:rFonts w:ascii="Arial Narrow" w:hAnsi="Arial Narrow"/>
              </w:rPr>
            </w:pPr>
            <w:r w:rsidRPr="002E2E29">
              <w:rPr>
                <w:rFonts w:ascii="Arial Narrow" w:hAnsi="Arial Narrow"/>
                <w:noProof/>
              </w:rPr>
              <w:drawing>
                <wp:inline distT="0" distB="0" distL="0" distR="0" wp14:anchorId="06427249" wp14:editId="3E270F1F">
                  <wp:extent cx="2061210" cy="1294130"/>
                  <wp:effectExtent l="0" t="0" r="0" b="1270"/>
                  <wp:docPr id="41" name="Picture 41" descr="C:\Users\Hi\OneDrive\Flooring brochure\s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OneDrive\Flooring brochure\spor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226" cy="1299791"/>
                          </a:xfrm>
                          <a:prstGeom prst="rect">
                            <a:avLst/>
                          </a:prstGeom>
                          <a:noFill/>
                          <a:ln>
                            <a:noFill/>
                          </a:ln>
                        </pic:spPr>
                      </pic:pic>
                    </a:graphicData>
                  </a:graphic>
                </wp:inline>
              </w:drawing>
            </w:r>
          </w:p>
          <w:p w:rsidR="00C1173F" w:rsidRPr="002E2E29" w:rsidRDefault="00C1173F" w:rsidP="00B8728C">
            <w:pPr>
              <w:ind w:left="432" w:right="432"/>
              <w:rPr>
                <w:rFonts w:ascii="Arial Narrow" w:hAnsi="Arial Narrow"/>
              </w:rPr>
            </w:pPr>
            <w:r w:rsidRPr="002E2E29">
              <w:rPr>
                <w:rFonts w:ascii="Arial Narrow" w:hAnsi="Arial Narrow"/>
              </w:rPr>
              <w:t>Sports Floor</w:t>
            </w:r>
          </w:p>
        </w:tc>
        <w:tc>
          <w:tcPr>
            <w:tcW w:w="3597" w:type="dxa"/>
          </w:tcPr>
          <w:p w:rsidR="007C62E0" w:rsidRPr="002E2E29" w:rsidRDefault="00B14116" w:rsidP="00B8728C">
            <w:pPr>
              <w:ind w:left="432" w:right="432"/>
              <w:rPr>
                <w:rFonts w:ascii="Arial Narrow" w:hAnsi="Arial Narrow"/>
              </w:rPr>
            </w:pPr>
            <w:r w:rsidRPr="002E2E29">
              <w:rPr>
                <w:rFonts w:ascii="Arial Narrow" w:hAnsi="Arial Narrow"/>
                <w:noProof/>
              </w:rPr>
              <w:drawing>
                <wp:inline distT="0" distB="0" distL="0" distR="0" wp14:anchorId="7B7BDF5E" wp14:editId="5A350173">
                  <wp:extent cx="2106930" cy="1470660"/>
                  <wp:effectExtent l="0" t="0" r="7620" b="0"/>
                  <wp:docPr id="43" name="Picture 43" descr="C:\Users\HP\Desktop\MISC\Photo\Floor\Brochure\Car parking\anti-skid-epoxy-flooring-for-car-parking-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ISC\Photo\Floor\Brochure\Car parking\anti-skid-epoxy-flooring-for-car-parking-500x5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6930" cy="1470660"/>
                          </a:xfrm>
                          <a:prstGeom prst="rect">
                            <a:avLst/>
                          </a:prstGeom>
                          <a:noFill/>
                          <a:ln>
                            <a:noFill/>
                          </a:ln>
                        </pic:spPr>
                      </pic:pic>
                    </a:graphicData>
                  </a:graphic>
                </wp:inline>
              </w:drawing>
            </w:r>
          </w:p>
          <w:p w:rsidR="00841E98" w:rsidRPr="002E2E29" w:rsidRDefault="00841E98" w:rsidP="00B8728C">
            <w:pPr>
              <w:ind w:left="432" w:right="432"/>
              <w:rPr>
                <w:rFonts w:ascii="Arial Narrow" w:hAnsi="Arial Narrow"/>
              </w:rPr>
            </w:pPr>
            <w:r w:rsidRPr="002E2E29">
              <w:rPr>
                <w:rFonts w:ascii="Arial Narrow" w:hAnsi="Arial Narrow"/>
              </w:rPr>
              <w:t>Car Parking Floor</w:t>
            </w:r>
          </w:p>
        </w:tc>
      </w:tr>
      <w:tr w:rsidR="002E2E29" w:rsidRPr="002E2E29" w:rsidTr="00841E98">
        <w:trPr>
          <w:trHeight w:val="2276"/>
        </w:trPr>
        <w:tc>
          <w:tcPr>
            <w:tcW w:w="3596" w:type="dxa"/>
          </w:tcPr>
          <w:p w:rsidR="00841E98" w:rsidRPr="002E2E29" w:rsidRDefault="00841E98" w:rsidP="00B8728C">
            <w:pPr>
              <w:ind w:left="432" w:right="432"/>
              <w:rPr>
                <w:rFonts w:ascii="Arial Narrow" w:hAnsi="Arial Narrow"/>
                <w:noProof/>
              </w:rPr>
            </w:pPr>
          </w:p>
          <w:p w:rsidR="00841E98" w:rsidRPr="002E2E29" w:rsidRDefault="00841E98" w:rsidP="00B8728C">
            <w:pPr>
              <w:ind w:left="432" w:right="432"/>
              <w:rPr>
                <w:rFonts w:ascii="Arial Narrow" w:hAnsi="Arial Narrow"/>
                <w:noProof/>
              </w:rPr>
            </w:pPr>
            <w:r w:rsidRPr="002E2E29">
              <w:rPr>
                <w:rFonts w:ascii="Arial Narrow" w:hAnsi="Arial Narrow"/>
                <w:noProof/>
              </w:rPr>
              <w:drawing>
                <wp:inline distT="0" distB="0" distL="0" distR="0" wp14:anchorId="3E856C9F" wp14:editId="1FA4F36B">
                  <wp:extent cx="2048647" cy="1154430"/>
                  <wp:effectExtent l="0" t="0" r="8890" b="7620"/>
                  <wp:docPr id="49" name="Picture 49" descr="C:\Users\Hi\OneDrive\Flooring brochure\Floor-Hard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OneDrive\Flooring brochure\Floor-Harden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7314" cy="1176219"/>
                          </a:xfrm>
                          <a:prstGeom prst="rect">
                            <a:avLst/>
                          </a:prstGeom>
                          <a:noFill/>
                          <a:ln>
                            <a:noFill/>
                          </a:ln>
                        </pic:spPr>
                      </pic:pic>
                    </a:graphicData>
                  </a:graphic>
                </wp:inline>
              </w:drawing>
            </w:r>
          </w:p>
          <w:p w:rsidR="00841E98" w:rsidRPr="002E2E29" w:rsidRDefault="00841E98" w:rsidP="00B8728C">
            <w:pPr>
              <w:ind w:left="432" w:right="432"/>
              <w:rPr>
                <w:rFonts w:ascii="Arial Narrow" w:hAnsi="Arial Narrow"/>
                <w:noProof/>
              </w:rPr>
            </w:pPr>
            <w:r w:rsidRPr="002E2E29">
              <w:rPr>
                <w:rFonts w:ascii="Arial Narrow" w:hAnsi="Arial Narrow"/>
                <w:noProof/>
              </w:rPr>
              <w:t>Floor Hardener</w:t>
            </w:r>
          </w:p>
        </w:tc>
        <w:tc>
          <w:tcPr>
            <w:tcW w:w="3597" w:type="dxa"/>
          </w:tcPr>
          <w:p w:rsidR="00841E98" w:rsidRPr="002E2E29" w:rsidRDefault="00841E98" w:rsidP="00B8728C">
            <w:pPr>
              <w:ind w:left="432" w:right="432"/>
              <w:rPr>
                <w:rFonts w:ascii="Arial Narrow" w:hAnsi="Arial Narrow"/>
              </w:rPr>
            </w:pPr>
          </w:p>
          <w:p w:rsidR="00841E98" w:rsidRPr="002E2E29" w:rsidRDefault="00EA54A5" w:rsidP="00B8728C">
            <w:pPr>
              <w:ind w:left="432" w:right="432"/>
              <w:rPr>
                <w:rFonts w:ascii="Arial Narrow" w:hAnsi="Arial Narrow"/>
              </w:rPr>
            </w:pPr>
            <w:r w:rsidRPr="002E2E29">
              <w:rPr>
                <w:rFonts w:ascii="Arial Narrow" w:hAnsi="Arial Narrow"/>
                <w:noProof/>
              </w:rPr>
              <w:drawing>
                <wp:inline distT="0" distB="0" distL="0" distR="0" wp14:anchorId="57A50DB6" wp14:editId="720BF128">
                  <wp:extent cx="2156460" cy="1258869"/>
                  <wp:effectExtent l="0" t="0" r="0" b="0"/>
                  <wp:docPr id="50" name="Picture 23" descr="Watco Flowpatch - self levelling concrete patch repair | Wat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co Flowpatch - self levelling concrete patch repair | Watco"/>
                          <pic:cNvPicPr>
                            <a:picLocks noChangeAspect="1" noChangeArrowheads="1"/>
                          </pic:cNvPicPr>
                        </pic:nvPicPr>
                        <pic:blipFill>
                          <a:blip r:embed="rId13"/>
                          <a:srcRect/>
                          <a:stretch>
                            <a:fillRect/>
                          </a:stretch>
                        </pic:blipFill>
                        <pic:spPr bwMode="auto">
                          <a:xfrm>
                            <a:off x="0" y="0"/>
                            <a:ext cx="2160565" cy="1261266"/>
                          </a:xfrm>
                          <a:prstGeom prst="rect">
                            <a:avLst/>
                          </a:prstGeom>
                          <a:noFill/>
                          <a:ln w="9525">
                            <a:noFill/>
                            <a:miter lim="800000"/>
                            <a:headEnd/>
                            <a:tailEnd/>
                          </a:ln>
                        </pic:spPr>
                      </pic:pic>
                    </a:graphicData>
                  </a:graphic>
                </wp:inline>
              </w:drawing>
            </w:r>
          </w:p>
          <w:p w:rsidR="00841E98" w:rsidRPr="002E2E29" w:rsidRDefault="00EA54A5" w:rsidP="00B8728C">
            <w:pPr>
              <w:ind w:left="432" w:right="432"/>
              <w:rPr>
                <w:rFonts w:ascii="Arial Narrow" w:hAnsi="Arial Narrow"/>
              </w:rPr>
            </w:pPr>
            <w:r w:rsidRPr="002E2E29">
              <w:rPr>
                <w:rFonts w:ascii="Arial Narrow" w:hAnsi="Arial Narrow"/>
              </w:rPr>
              <w:t xml:space="preserve">Existing </w:t>
            </w:r>
            <w:r w:rsidR="00841E98" w:rsidRPr="002E2E29">
              <w:rPr>
                <w:rFonts w:ascii="Arial Narrow" w:hAnsi="Arial Narrow"/>
              </w:rPr>
              <w:t>Floor</w:t>
            </w:r>
            <w:r w:rsidRPr="002E2E29">
              <w:rPr>
                <w:rFonts w:ascii="Arial Narrow" w:hAnsi="Arial Narrow"/>
              </w:rPr>
              <w:t xml:space="preserve"> Repair</w:t>
            </w:r>
          </w:p>
        </w:tc>
        <w:tc>
          <w:tcPr>
            <w:tcW w:w="3597" w:type="dxa"/>
          </w:tcPr>
          <w:p w:rsidR="00841E98" w:rsidRPr="002E2E29" w:rsidRDefault="00841E98" w:rsidP="00B8728C">
            <w:pPr>
              <w:ind w:left="432" w:right="432"/>
              <w:rPr>
                <w:rFonts w:ascii="Arial Narrow" w:hAnsi="Arial Narrow"/>
              </w:rPr>
            </w:pPr>
          </w:p>
          <w:p w:rsidR="00841E98" w:rsidRPr="002E2E29" w:rsidRDefault="00B14116" w:rsidP="00B8728C">
            <w:pPr>
              <w:ind w:left="432" w:right="432"/>
              <w:rPr>
                <w:rFonts w:ascii="Arial Narrow" w:hAnsi="Arial Narrow"/>
              </w:rPr>
            </w:pPr>
            <w:r w:rsidRPr="002E2E29">
              <w:rPr>
                <w:rFonts w:ascii="Arial Narrow" w:hAnsi="Arial Narrow"/>
                <w:noProof/>
              </w:rPr>
              <w:drawing>
                <wp:inline distT="0" distB="0" distL="0" distR="0" wp14:anchorId="3CE1262C" wp14:editId="248230C4">
                  <wp:extent cx="2141220" cy="1191273"/>
                  <wp:effectExtent l="0" t="0" r="0" b="8890"/>
                  <wp:docPr id="11" name="Picture 14" descr="Terraz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rrazzo"/>
                          <pic:cNvPicPr>
                            <a:picLocks noChangeAspect="1" noChangeArrowheads="1"/>
                          </pic:cNvPicPr>
                        </pic:nvPicPr>
                        <pic:blipFill>
                          <a:blip r:embed="rId14" cstate="print"/>
                          <a:srcRect/>
                          <a:stretch>
                            <a:fillRect/>
                          </a:stretch>
                        </pic:blipFill>
                        <pic:spPr bwMode="auto">
                          <a:xfrm>
                            <a:off x="0" y="0"/>
                            <a:ext cx="2151906" cy="1197218"/>
                          </a:xfrm>
                          <a:prstGeom prst="rect">
                            <a:avLst/>
                          </a:prstGeom>
                          <a:noFill/>
                          <a:ln w="9525">
                            <a:noFill/>
                            <a:miter lim="800000"/>
                            <a:headEnd/>
                            <a:tailEnd/>
                          </a:ln>
                        </pic:spPr>
                      </pic:pic>
                    </a:graphicData>
                  </a:graphic>
                </wp:inline>
              </w:drawing>
            </w:r>
          </w:p>
          <w:p w:rsidR="00B14116" w:rsidRPr="002E2E29" w:rsidRDefault="00B14116" w:rsidP="00B8728C">
            <w:pPr>
              <w:ind w:left="432" w:right="432"/>
              <w:rPr>
                <w:rFonts w:ascii="Arial Narrow" w:hAnsi="Arial Narrow"/>
              </w:rPr>
            </w:pPr>
            <w:r w:rsidRPr="002E2E29">
              <w:rPr>
                <w:rFonts w:ascii="Arial Narrow" w:hAnsi="Arial Narrow"/>
              </w:rPr>
              <w:t xml:space="preserve">Terrazzo Floor </w:t>
            </w:r>
          </w:p>
        </w:tc>
      </w:tr>
    </w:tbl>
    <w:p w:rsidR="00F92898" w:rsidRPr="002E2E29" w:rsidRDefault="00F92898" w:rsidP="00B8728C">
      <w:pPr>
        <w:spacing w:after="0"/>
        <w:ind w:left="432" w:right="432"/>
        <w:rPr>
          <w:rFonts w:ascii="Arial Narrow" w:hAnsi="Arial Narrow"/>
        </w:rPr>
      </w:pPr>
    </w:p>
    <w:p w:rsidR="00F92898" w:rsidRPr="002E2E29" w:rsidRDefault="00F92898" w:rsidP="00B8728C">
      <w:pPr>
        <w:spacing w:after="0"/>
        <w:ind w:left="432" w:right="432"/>
        <w:rPr>
          <w:rFonts w:ascii="Arial Narrow" w:hAnsi="Arial Narrow"/>
        </w:rPr>
      </w:pPr>
    </w:p>
    <w:p w:rsidR="00824D0F" w:rsidRPr="002E2E29" w:rsidRDefault="00824D0F" w:rsidP="00B8728C">
      <w:pPr>
        <w:spacing w:after="0"/>
        <w:ind w:left="432" w:right="432"/>
        <w:rPr>
          <w:rFonts w:ascii="Arial Narrow" w:hAnsi="Arial Narrow"/>
        </w:rPr>
      </w:pPr>
      <w:r w:rsidRPr="002E2E29">
        <w:rPr>
          <w:rFonts w:ascii="Arial Narrow" w:hAnsi="Arial Narrow"/>
        </w:rPr>
        <w:t xml:space="preserve">Sales Office: 320 DIT Road, </w:t>
      </w:r>
      <w:proofErr w:type="spellStart"/>
      <w:r w:rsidRPr="002E2E29">
        <w:rPr>
          <w:rFonts w:ascii="Arial Narrow" w:hAnsi="Arial Narrow"/>
        </w:rPr>
        <w:t>Rampura</w:t>
      </w:r>
      <w:proofErr w:type="spellEnd"/>
      <w:r w:rsidRPr="002E2E29">
        <w:rPr>
          <w:rFonts w:ascii="Arial Narrow" w:hAnsi="Arial Narrow"/>
        </w:rPr>
        <w:t>, (1st Floor), Dhaka-1219.</w:t>
      </w:r>
    </w:p>
    <w:p w:rsidR="00824D0F" w:rsidRPr="002E2E29" w:rsidRDefault="00824D0F" w:rsidP="00B8728C">
      <w:pPr>
        <w:spacing w:after="0"/>
        <w:ind w:left="432" w:right="432"/>
        <w:rPr>
          <w:rFonts w:ascii="Arial Narrow" w:hAnsi="Arial Narrow"/>
        </w:rPr>
      </w:pPr>
      <w:proofErr w:type="spellStart"/>
      <w:r w:rsidRPr="002E2E29">
        <w:rPr>
          <w:rFonts w:ascii="Arial Narrow" w:hAnsi="Arial Narrow"/>
        </w:rPr>
        <w:t>Reg</w:t>
      </w:r>
      <w:proofErr w:type="spellEnd"/>
      <w:r w:rsidRPr="002E2E29">
        <w:rPr>
          <w:rFonts w:ascii="Arial Narrow" w:hAnsi="Arial Narrow"/>
        </w:rPr>
        <w:t xml:space="preserve"> Office: 474/1, </w:t>
      </w:r>
      <w:proofErr w:type="spellStart"/>
      <w:r w:rsidRPr="002E2E29">
        <w:rPr>
          <w:rFonts w:ascii="Arial Narrow" w:hAnsi="Arial Narrow"/>
        </w:rPr>
        <w:t>Boro</w:t>
      </w:r>
      <w:proofErr w:type="spellEnd"/>
      <w:r w:rsidRPr="002E2E29">
        <w:rPr>
          <w:rFonts w:ascii="Arial Narrow" w:hAnsi="Arial Narrow"/>
        </w:rPr>
        <w:t xml:space="preserve"> </w:t>
      </w:r>
      <w:proofErr w:type="spellStart"/>
      <w:r w:rsidRPr="002E2E29">
        <w:rPr>
          <w:rFonts w:ascii="Arial Narrow" w:hAnsi="Arial Narrow"/>
        </w:rPr>
        <w:t>Moghbazar</w:t>
      </w:r>
      <w:proofErr w:type="spellEnd"/>
      <w:r w:rsidRPr="002E2E29">
        <w:rPr>
          <w:rFonts w:ascii="Arial Narrow" w:hAnsi="Arial Narrow"/>
        </w:rPr>
        <w:t xml:space="preserve">, </w:t>
      </w:r>
      <w:proofErr w:type="spellStart"/>
      <w:r w:rsidRPr="002E2E29">
        <w:rPr>
          <w:rFonts w:ascii="Arial Narrow" w:hAnsi="Arial Narrow"/>
        </w:rPr>
        <w:t>Ramna</w:t>
      </w:r>
      <w:proofErr w:type="spellEnd"/>
      <w:r w:rsidRPr="002E2E29">
        <w:rPr>
          <w:rFonts w:ascii="Arial Narrow" w:hAnsi="Arial Narrow"/>
        </w:rPr>
        <w:t>, Dhaka-1217, Bangladesh.</w:t>
      </w:r>
      <w:r w:rsidRPr="002E2E29">
        <w:rPr>
          <w:rFonts w:ascii="Arial Narrow" w:hAnsi="Arial Narrow"/>
        </w:rPr>
        <w:br/>
        <w:t xml:space="preserve">Phone: +8802-9340294, </w:t>
      </w:r>
      <w:r w:rsidRPr="002E2E29">
        <w:rPr>
          <w:rFonts w:ascii="Arial Narrow" w:hAnsi="Arial Narrow"/>
        </w:rPr>
        <w:br/>
        <w:t>Cell: +8801712281478, +8801913391032 (WhatsApp &amp; WeChat).</w:t>
      </w:r>
    </w:p>
    <w:p w:rsidR="00824D0F" w:rsidRPr="002E2E29" w:rsidRDefault="00824D0F" w:rsidP="00B8728C">
      <w:pPr>
        <w:spacing w:after="0"/>
        <w:ind w:left="432" w:right="432"/>
        <w:rPr>
          <w:rStyle w:val="Hyperlink"/>
          <w:rFonts w:ascii="Arial Narrow" w:hAnsi="Arial Narrow"/>
          <w:color w:val="auto"/>
        </w:rPr>
      </w:pPr>
      <w:r w:rsidRPr="002E2E29">
        <w:rPr>
          <w:rFonts w:ascii="Arial Narrow" w:hAnsi="Arial Narrow"/>
        </w:rPr>
        <w:t xml:space="preserve">Web: </w:t>
      </w:r>
      <w:hyperlink r:id="rId15" w:tgtFrame="_blank" w:history="1">
        <w:r w:rsidRPr="002E2E29">
          <w:rPr>
            <w:rStyle w:val="Hyperlink"/>
            <w:rFonts w:ascii="Arial Narrow" w:hAnsi="Arial Narrow"/>
            <w:color w:val="auto"/>
          </w:rPr>
          <w:t>www.</w:t>
        </w:r>
      </w:hyperlink>
      <w:hyperlink r:id="rId16" w:tgtFrame="_blank" w:history="1">
        <w:r w:rsidRPr="002E2E29">
          <w:rPr>
            <w:rStyle w:val="Hyperlink"/>
            <w:rFonts w:ascii="Arial Narrow" w:hAnsi="Arial Narrow"/>
            <w:color w:val="auto"/>
          </w:rPr>
          <w:t>mcibd.com.bd</w:t>
        </w:r>
      </w:hyperlink>
      <w:r w:rsidR="00420C9E" w:rsidRPr="002E2E29">
        <w:rPr>
          <w:rStyle w:val="Hyperlink"/>
          <w:rFonts w:ascii="Arial Narrow" w:hAnsi="Arial Narrow"/>
          <w:color w:val="auto"/>
        </w:rPr>
        <w:t xml:space="preserve">  </w:t>
      </w:r>
      <w:hyperlink r:id="rId17" w:history="1">
        <w:r w:rsidR="00420C9E" w:rsidRPr="002E2E29">
          <w:rPr>
            <w:rStyle w:val="Hyperlink"/>
            <w:rFonts w:ascii="Arial Narrow" w:hAnsi="Arial Narrow"/>
            <w:color w:val="auto"/>
          </w:rPr>
          <w:t>www.michaelbd.com</w:t>
        </w:r>
      </w:hyperlink>
    </w:p>
    <w:p w:rsidR="00824D0F" w:rsidRPr="002E2E29" w:rsidRDefault="00824D0F" w:rsidP="00B8728C">
      <w:pPr>
        <w:spacing w:after="0"/>
        <w:ind w:left="432" w:right="432"/>
        <w:rPr>
          <w:rStyle w:val="Hyperlink"/>
          <w:rFonts w:ascii="Arial Narrow" w:hAnsi="Arial Narrow"/>
          <w:color w:val="auto"/>
        </w:rPr>
      </w:pPr>
      <w:r w:rsidRPr="002E2E29">
        <w:rPr>
          <w:rFonts w:ascii="Arial Narrow" w:hAnsi="Arial Narrow"/>
        </w:rPr>
        <w:t xml:space="preserve">Facebook: </w:t>
      </w:r>
      <w:hyperlink r:id="rId18" w:tgtFrame="_blank" w:history="1">
        <w:r w:rsidRPr="002E2E29">
          <w:rPr>
            <w:rStyle w:val="Hyperlink"/>
            <w:rFonts w:ascii="Arial Narrow" w:hAnsi="Arial Narrow"/>
            <w:color w:val="auto"/>
          </w:rPr>
          <w:t>www.facebook.com/michaelcorporation</w:t>
        </w:r>
      </w:hyperlink>
    </w:p>
    <w:p w:rsidR="00420C9E" w:rsidRPr="002E2E29" w:rsidRDefault="00420C9E" w:rsidP="00B8728C">
      <w:pPr>
        <w:spacing w:after="0"/>
        <w:ind w:left="432" w:right="432"/>
        <w:rPr>
          <w:rStyle w:val="Hyperlink"/>
          <w:rFonts w:ascii="Arial Narrow" w:hAnsi="Arial Narrow"/>
          <w:color w:val="auto"/>
        </w:rPr>
      </w:pPr>
    </w:p>
    <w:p w:rsidR="00420C9E" w:rsidRPr="002E2E29" w:rsidRDefault="00420C9E" w:rsidP="00B8728C">
      <w:pPr>
        <w:spacing w:after="0"/>
        <w:ind w:left="432" w:right="432"/>
        <w:rPr>
          <w:rStyle w:val="Hyperlink"/>
          <w:rFonts w:ascii="Arial Narrow" w:hAnsi="Arial Narrow"/>
          <w:color w:val="auto"/>
        </w:rPr>
      </w:pPr>
    </w:p>
    <w:p w:rsidR="00420C9E" w:rsidRPr="002E2E29" w:rsidRDefault="00420C9E" w:rsidP="00B8728C">
      <w:pPr>
        <w:spacing w:after="0"/>
        <w:ind w:left="432" w:right="432"/>
        <w:rPr>
          <w:rStyle w:val="Hyperlink"/>
          <w:rFonts w:ascii="Arial Narrow" w:hAnsi="Arial Narrow"/>
          <w:color w:val="auto"/>
        </w:rPr>
      </w:pPr>
    </w:p>
    <w:p w:rsidR="00420C9E" w:rsidRPr="002E2E29" w:rsidRDefault="00420C9E" w:rsidP="00B8728C">
      <w:pPr>
        <w:spacing w:after="0"/>
        <w:ind w:left="432" w:right="432"/>
        <w:rPr>
          <w:rStyle w:val="Hyperlink"/>
          <w:rFonts w:ascii="Arial Narrow" w:hAnsi="Arial Narrow"/>
          <w:b/>
          <w:color w:val="auto"/>
        </w:rPr>
      </w:pPr>
    </w:p>
    <w:p w:rsidR="00EA54A5" w:rsidRPr="002E2E29" w:rsidRDefault="00EA54A5" w:rsidP="00B8728C">
      <w:pPr>
        <w:spacing w:after="0"/>
        <w:ind w:left="432" w:right="432"/>
        <w:rPr>
          <w:rStyle w:val="Hyperlink"/>
          <w:rFonts w:ascii="Arial Narrow" w:hAnsi="Arial Narrow"/>
          <w:b/>
          <w:color w:val="auto"/>
          <w:u w:val="none"/>
        </w:rPr>
      </w:pPr>
    </w:p>
    <w:p w:rsidR="00EA54A5" w:rsidRPr="002E2E29" w:rsidRDefault="00EA54A5" w:rsidP="00B8728C">
      <w:pPr>
        <w:spacing w:after="0"/>
        <w:ind w:left="432" w:right="432"/>
        <w:rPr>
          <w:rStyle w:val="Hyperlink"/>
          <w:rFonts w:ascii="Arial Narrow" w:hAnsi="Arial Narrow"/>
          <w:b/>
          <w:color w:val="auto"/>
          <w:u w:val="none"/>
        </w:rPr>
      </w:pPr>
    </w:p>
    <w:p w:rsidR="00420C9E" w:rsidRPr="002E2E29" w:rsidRDefault="00420C9E" w:rsidP="00B8728C">
      <w:pPr>
        <w:spacing w:after="0"/>
        <w:ind w:left="432" w:right="432"/>
        <w:rPr>
          <w:rStyle w:val="Hyperlink"/>
          <w:rFonts w:ascii="Arial Narrow" w:hAnsi="Arial Narrow"/>
          <w:b/>
          <w:color w:val="auto"/>
          <w:u w:val="none"/>
        </w:rPr>
      </w:pPr>
      <w:r w:rsidRPr="002E2E29">
        <w:rPr>
          <w:rStyle w:val="Hyperlink"/>
          <w:rFonts w:ascii="Arial Narrow" w:hAnsi="Arial Narrow"/>
          <w:b/>
          <w:color w:val="auto"/>
          <w:u w:val="none"/>
        </w:rPr>
        <w:t>MICHAEL History:</w:t>
      </w:r>
    </w:p>
    <w:p w:rsidR="00420C9E" w:rsidRPr="002E2E29" w:rsidRDefault="00420C9E" w:rsidP="00B8728C">
      <w:pPr>
        <w:spacing w:after="0"/>
        <w:ind w:left="432" w:right="432"/>
        <w:jc w:val="both"/>
        <w:rPr>
          <w:rStyle w:val="Hyperlink"/>
          <w:rFonts w:ascii="Arial Narrow" w:hAnsi="Arial Narrow"/>
          <w:color w:val="auto"/>
          <w:u w:val="none"/>
        </w:rPr>
      </w:pPr>
      <w:r w:rsidRPr="002E2E29">
        <w:rPr>
          <w:rStyle w:val="Hyperlink"/>
          <w:rFonts w:ascii="Arial Narrow" w:hAnsi="Arial Narrow"/>
          <w:color w:val="auto"/>
          <w:u w:val="none"/>
        </w:rPr>
        <w:t xml:space="preserve">Michael Construction &amp; Chemical Co Ltd. is one of the leading company involve in </w:t>
      </w:r>
      <w:r w:rsidR="00B14116" w:rsidRPr="002E2E29">
        <w:rPr>
          <w:rStyle w:val="Hyperlink"/>
          <w:rFonts w:ascii="Arial Narrow" w:hAnsi="Arial Narrow"/>
          <w:color w:val="auto"/>
          <w:u w:val="none"/>
        </w:rPr>
        <w:t>importing, supplying and applying all type of construction chemical</w:t>
      </w:r>
      <w:r w:rsidRPr="002E2E29">
        <w:rPr>
          <w:rStyle w:val="Hyperlink"/>
          <w:rFonts w:ascii="Arial Narrow" w:hAnsi="Arial Narrow"/>
          <w:color w:val="auto"/>
          <w:u w:val="none"/>
        </w:rPr>
        <w:t xml:space="preserve"> since 2000, having exclusive distributor of "</w:t>
      </w:r>
      <w:proofErr w:type="spellStart"/>
      <w:r w:rsidRPr="002E2E29">
        <w:rPr>
          <w:rStyle w:val="Hyperlink"/>
          <w:rFonts w:ascii="Arial Narrow" w:hAnsi="Arial Narrow"/>
          <w:color w:val="auto"/>
          <w:u w:val="none"/>
        </w:rPr>
        <w:t>Vandex</w:t>
      </w:r>
      <w:proofErr w:type="spellEnd"/>
      <w:r w:rsidRPr="002E2E29">
        <w:rPr>
          <w:rStyle w:val="Hyperlink"/>
          <w:rFonts w:ascii="Arial Narrow" w:hAnsi="Arial Narrow"/>
          <w:color w:val="auto"/>
          <w:u w:val="none"/>
        </w:rPr>
        <w:t>" Switze</w:t>
      </w:r>
      <w:r w:rsidR="00BC54A9" w:rsidRPr="002E2E29">
        <w:rPr>
          <w:rStyle w:val="Hyperlink"/>
          <w:rFonts w:ascii="Arial Narrow" w:hAnsi="Arial Narrow"/>
          <w:color w:val="auto"/>
          <w:u w:val="none"/>
        </w:rPr>
        <w:t xml:space="preserve">rland. </w:t>
      </w:r>
      <w:r w:rsidRPr="002E2E29">
        <w:rPr>
          <w:rStyle w:val="Hyperlink"/>
          <w:rFonts w:ascii="Arial Narrow" w:hAnsi="Arial Narrow"/>
          <w:color w:val="auto"/>
          <w:u w:val="none"/>
        </w:rPr>
        <w:t xml:space="preserve">The company was incorporated as private limited company under companies’ act 1994 and duly registered with registrar of joint stock &amp; companies and firm the Govt. of the People’s Republic of Bangladesh. From the very begging company is engaged with various construction chemical related works. We have developed professional technical / skilled teams, sufficient latest tools/ machines/ equipment, </w:t>
      </w:r>
      <w:r w:rsidRPr="002E2E29">
        <w:rPr>
          <w:rStyle w:val="Hyperlink"/>
          <w:rFonts w:ascii="Arial Narrow" w:hAnsi="Arial Narrow"/>
          <w:color w:val="auto"/>
          <w:u w:val="none"/>
        </w:rPr>
        <w:lastRenderedPageBreak/>
        <w:t>Applicators, all types of construction chemicals, completed most prominent projects including more than 500 projects in Bangladesh. We import world’s most prominent proven brand’s products. Providing green and sustainable products are our main priority.</w:t>
      </w:r>
    </w:p>
    <w:p w:rsidR="00BD4B13" w:rsidRPr="002E2E29" w:rsidRDefault="00BD4B13" w:rsidP="00B8728C">
      <w:pPr>
        <w:spacing w:after="0"/>
        <w:ind w:left="432" w:right="432"/>
        <w:rPr>
          <w:rFonts w:ascii="Arial Narrow" w:hAnsi="Arial Narrow" w:cs="Arial"/>
          <w:shd w:val="clear" w:color="auto" w:fill="FFFFFF"/>
        </w:rPr>
      </w:pPr>
      <w:r w:rsidRPr="002E2E29">
        <w:rPr>
          <w:rFonts w:ascii="Arial Narrow" w:hAnsi="Arial Narrow" w:cs="Arial"/>
          <w:noProof/>
          <w:shd w:val="clear" w:color="auto" w:fill="FFFFFF"/>
        </w:rPr>
        <w:drawing>
          <wp:inline distT="0" distB="0" distL="0" distR="0" wp14:anchorId="31958D52" wp14:editId="515B4C85">
            <wp:extent cx="5943600" cy="4457120"/>
            <wp:effectExtent l="0" t="0" r="0" b="635"/>
            <wp:docPr id="29" name="Picture 29" descr="C:\Users\HP\Desktop\MISC\Photo\Team MCC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MISC\Photo\Team MCCC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7120"/>
                    </a:xfrm>
                    <a:prstGeom prst="rect">
                      <a:avLst/>
                    </a:prstGeom>
                    <a:noFill/>
                    <a:ln>
                      <a:noFill/>
                    </a:ln>
                  </pic:spPr>
                </pic:pic>
              </a:graphicData>
            </a:graphic>
          </wp:inline>
        </w:drawing>
      </w:r>
    </w:p>
    <w:p w:rsidR="0026209F" w:rsidRPr="002E2E29" w:rsidRDefault="0026209F" w:rsidP="00B8728C">
      <w:pPr>
        <w:spacing w:after="0"/>
        <w:ind w:left="432" w:right="432"/>
        <w:rPr>
          <w:rFonts w:ascii="Arial Narrow" w:hAnsi="Arial Narrow" w:cstheme="minorHAnsi"/>
        </w:rPr>
      </w:pPr>
      <w:r w:rsidRPr="002E2E29">
        <w:rPr>
          <w:rFonts w:ascii="Arial Narrow" w:hAnsi="Arial Narrow" w:cstheme="minorHAnsi"/>
        </w:rPr>
        <w:t>We are pioneer in supplying and installation of all types of flooring system for last 2</w:t>
      </w:r>
      <w:r w:rsidR="001D2A81" w:rsidRPr="002E2E29">
        <w:rPr>
          <w:rFonts w:ascii="Arial Narrow" w:hAnsi="Arial Narrow" w:cstheme="minorHAnsi"/>
        </w:rPr>
        <w:t>0</w:t>
      </w:r>
      <w:r w:rsidRPr="002E2E29">
        <w:rPr>
          <w:rFonts w:ascii="Arial Narrow" w:hAnsi="Arial Narrow" w:cstheme="minorHAnsi"/>
        </w:rPr>
        <w:t xml:space="preserve"> years. MICHAEL is a market-leader of high quality industrial and commercial resin flooring system with enhanced features and sustainable formulations in order to bring our clients the very best in performance flooring technology.</w:t>
      </w:r>
    </w:p>
    <w:p w:rsidR="0026209F" w:rsidRPr="002E2E29" w:rsidRDefault="0026209F" w:rsidP="00B8728C">
      <w:pPr>
        <w:spacing w:after="0"/>
        <w:ind w:left="432" w:right="432"/>
        <w:rPr>
          <w:rFonts w:ascii="Arial Narrow" w:hAnsi="Arial Narrow" w:cstheme="minorHAnsi"/>
        </w:rPr>
      </w:pPr>
    </w:p>
    <w:p w:rsidR="0026209F" w:rsidRPr="002E2E29" w:rsidRDefault="0026209F" w:rsidP="00B8728C">
      <w:pPr>
        <w:spacing w:after="0"/>
        <w:ind w:left="432" w:right="432"/>
        <w:rPr>
          <w:rFonts w:ascii="Arial Narrow" w:hAnsi="Arial Narrow" w:cstheme="minorHAnsi"/>
        </w:rPr>
      </w:pPr>
    </w:p>
    <w:p w:rsidR="0026209F" w:rsidRPr="002E2E29" w:rsidRDefault="0026209F" w:rsidP="00B8728C">
      <w:pPr>
        <w:spacing w:after="0"/>
        <w:ind w:left="432" w:right="432"/>
        <w:rPr>
          <w:rFonts w:ascii="Arial Narrow" w:hAnsi="Arial Narrow" w:cstheme="minorHAnsi"/>
        </w:rPr>
      </w:pPr>
      <w:r w:rsidRPr="002E2E29">
        <w:rPr>
          <w:rFonts w:ascii="Arial Narrow" w:hAnsi="Arial Narrow" w:cstheme="minorHAnsi"/>
          <w:noProof/>
        </w:rPr>
        <w:drawing>
          <wp:inline distT="0" distB="0" distL="0" distR="0" wp14:anchorId="369359F7" wp14:editId="4DEF35CA">
            <wp:extent cx="6031230" cy="2047240"/>
            <wp:effectExtent l="0" t="0" r="7620" b="0"/>
            <wp:docPr id="46" name="Picture 2" descr="E:\E Local\Brochure\MCI\Website photos by Robin\flo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 Local\Brochure\MCI\Website photos by Robin\floori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1520" cy="2047338"/>
                    </a:xfrm>
                    <a:prstGeom prst="rect">
                      <a:avLst/>
                    </a:prstGeom>
                    <a:noFill/>
                    <a:ln>
                      <a:noFill/>
                    </a:ln>
                  </pic:spPr>
                </pic:pic>
              </a:graphicData>
            </a:graphic>
          </wp:inline>
        </w:drawing>
      </w:r>
    </w:p>
    <w:p w:rsidR="0026209F" w:rsidRPr="002E2E29" w:rsidRDefault="0026209F" w:rsidP="00B8728C">
      <w:pPr>
        <w:spacing w:after="0"/>
        <w:ind w:left="432" w:right="432"/>
        <w:rPr>
          <w:rFonts w:ascii="Arial Narrow" w:hAnsi="Arial Narrow" w:cstheme="minorHAnsi"/>
        </w:rPr>
      </w:pPr>
    </w:p>
    <w:p w:rsidR="0026209F" w:rsidRPr="00B8728C" w:rsidRDefault="0026209F" w:rsidP="00B8728C">
      <w:pPr>
        <w:spacing w:after="0"/>
        <w:ind w:left="432" w:right="432"/>
        <w:rPr>
          <w:rFonts w:ascii="Arial Narrow" w:hAnsi="Arial Narrow" w:cs="Arial"/>
          <w:b/>
        </w:rPr>
      </w:pPr>
      <w:r w:rsidRPr="00B8728C">
        <w:rPr>
          <w:rFonts w:ascii="Arial Narrow" w:hAnsi="Arial Narrow" w:cs="Arial"/>
          <w:b/>
        </w:rPr>
        <w:t xml:space="preserve">Industrial Flooring: </w:t>
      </w:r>
    </w:p>
    <w:p w:rsidR="0026209F" w:rsidRPr="002E2E29" w:rsidRDefault="0026209F" w:rsidP="00B8728C">
      <w:pPr>
        <w:spacing w:after="0"/>
        <w:ind w:left="432" w:right="432"/>
        <w:rPr>
          <w:rFonts w:ascii="Arial Narrow" w:hAnsi="Arial Narrow" w:cs="Arial"/>
        </w:rPr>
      </w:pPr>
      <w:r w:rsidRPr="002E2E29">
        <w:rPr>
          <w:rFonts w:ascii="Arial Narrow" w:hAnsi="Arial Narrow" w:cs="Arial"/>
        </w:rPr>
        <w:t>MICHAEL offers a wide range of industrial flooring systems whether you need chemical resistance, abrasion resistance, resistance to heavy loads, ease of maintenance or all of the above MCCCL can provide you with the perfect industrial flooring solution to match your needs.</w:t>
      </w:r>
    </w:p>
    <w:p w:rsidR="0026209F" w:rsidRPr="002E2E29" w:rsidRDefault="0026209F" w:rsidP="00B8728C">
      <w:pPr>
        <w:spacing w:after="0"/>
        <w:ind w:left="432" w:right="432"/>
        <w:rPr>
          <w:rFonts w:ascii="Arial Narrow" w:hAnsi="Arial Narrow" w:cs="Arial"/>
        </w:rPr>
      </w:pPr>
      <w:r w:rsidRPr="002E2E29">
        <w:rPr>
          <w:rFonts w:ascii="Arial Narrow" w:hAnsi="Arial Narrow"/>
          <w:noProof/>
        </w:rPr>
        <w:lastRenderedPageBreak/>
        <w:drawing>
          <wp:inline distT="0" distB="0" distL="0" distR="0" wp14:anchorId="6CEF7726" wp14:editId="39BAD4CE">
            <wp:extent cx="2843420" cy="1900361"/>
            <wp:effectExtent l="19050" t="0" r="0" b="0"/>
            <wp:docPr id="47" name="Picture 23" descr="Industrial Fl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dustrial Floors"/>
                    <pic:cNvPicPr>
                      <a:picLocks noChangeAspect="1" noChangeArrowheads="1"/>
                    </pic:cNvPicPr>
                  </pic:nvPicPr>
                  <pic:blipFill>
                    <a:blip r:embed="rId21"/>
                    <a:srcRect/>
                    <a:stretch>
                      <a:fillRect/>
                    </a:stretch>
                  </pic:blipFill>
                  <pic:spPr bwMode="auto">
                    <a:xfrm>
                      <a:off x="0" y="0"/>
                      <a:ext cx="2844345" cy="1900979"/>
                    </a:xfrm>
                    <a:prstGeom prst="rect">
                      <a:avLst/>
                    </a:prstGeom>
                    <a:noFill/>
                    <a:ln w="9525">
                      <a:noFill/>
                      <a:miter lim="800000"/>
                      <a:headEnd/>
                      <a:tailEnd/>
                    </a:ln>
                  </pic:spPr>
                </pic:pic>
              </a:graphicData>
            </a:graphic>
          </wp:inline>
        </w:drawing>
      </w:r>
      <w:r w:rsidRPr="002E2E29">
        <w:rPr>
          <w:rFonts w:ascii="Arial Narrow" w:hAnsi="Arial Narrow"/>
        </w:rPr>
        <w:t xml:space="preserve"> </w:t>
      </w:r>
      <w:r w:rsidRPr="002E2E29">
        <w:rPr>
          <w:rFonts w:ascii="Arial Narrow" w:hAnsi="Arial Narrow"/>
          <w:noProof/>
        </w:rPr>
        <w:drawing>
          <wp:inline distT="0" distB="0" distL="0" distR="0" wp14:anchorId="4F82C12C" wp14:editId="663982C2">
            <wp:extent cx="2778539" cy="1900340"/>
            <wp:effectExtent l="19050" t="0" r="2761" b="0"/>
            <wp:docPr id="48" name="Picture 26" descr="Epoxy Urethane Floors | Northern Industrial Flo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poxy Urethane Floors | Northern Industrial Flooring"/>
                    <pic:cNvPicPr>
                      <a:picLocks noChangeAspect="1" noChangeArrowheads="1"/>
                    </pic:cNvPicPr>
                  </pic:nvPicPr>
                  <pic:blipFill>
                    <a:blip r:embed="rId22"/>
                    <a:srcRect/>
                    <a:stretch>
                      <a:fillRect/>
                    </a:stretch>
                  </pic:blipFill>
                  <pic:spPr bwMode="auto">
                    <a:xfrm>
                      <a:off x="0" y="0"/>
                      <a:ext cx="2781091" cy="1902085"/>
                    </a:xfrm>
                    <a:prstGeom prst="rect">
                      <a:avLst/>
                    </a:prstGeom>
                    <a:noFill/>
                    <a:ln w="9525">
                      <a:noFill/>
                      <a:miter lim="800000"/>
                      <a:headEnd/>
                      <a:tailEnd/>
                    </a:ln>
                  </pic:spPr>
                </pic:pic>
              </a:graphicData>
            </a:graphic>
          </wp:inline>
        </w:drawing>
      </w:r>
    </w:p>
    <w:p w:rsidR="0026209F" w:rsidRPr="002E2E29" w:rsidRDefault="0026209F" w:rsidP="00B8728C">
      <w:pPr>
        <w:spacing w:after="0"/>
        <w:ind w:left="432" w:right="432"/>
        <w:rPr>
          <w:rFonts w:ascii="Arial Narrow" w:hAnsi="Arial Narrow" w:cs="Arial"/>
        </w:rPr>
      </w:pPr>
      <w:r w:rsidRPr="002E2E29">
        <w:rPr>
          <w:rFonts w:ascii="Arial Narrow" w:hAnsi="Arial Narrow" w:cs="Arial"/>
        </w:rPr>
        <w:t xml:space="preserve">Our industrial floor coating systems are all joint-free, delivering a seamless finish with no cracks or crevices to </w:t>
      </w:r>
      <w:r w:rsidR="001D2A81" w:rsidRPr="002E2E29">
        <w:rPr>
          <w:rFonts w:ascii="Arial Narrow" w:hAnsi="Arial Narrow" w:cs="Arial"/>
        </w:rPr>
        <w:t>harbor</w:t>
      </w:r>
      <w:r w:rsidRPr="002E2E29">
        <w:rPr>
          <w:rFonts w:ascii="Arial Narrow" w:hAnsi="Arial Narrow" w:cs="Arial"/>
        </w:rPr>
        <w:t xml:space="preserve"> dust, dirt and bacteria. </w:t>
      </w:r>
      <w:r w:rsidR="00957EF9" w:rsidRPr="002E2E29">
        <w:rPr>
          <w:rFonts w:ascii="Arial Narrow" w:hAnsi="Arial Narrow" w:cs="Arial"/>
        </w:rPr>
        <w:t>It is</w:t>
      </w:r>
      <w:r w:rsidRPr="002E2E29">
        <w:rPr>
          <w:rFonts w:ascii="Arial Narrow" w:hAnsi="Arial Narrow" w:cs="Arial"/>
        </w:rPr>
        <w:t xml:space="preserve"> user-friendly to clean and maintain</w:t>
      </w:r>
      <w:r w:rsidR="00957EF9" w:rsidRPr="002E2E29">
        <w:rPr>
          <w:rFonts w:ascii="Arial Narrow" w:hAnsi="Arial Narrow" w:cs="Arial"/>
        </w:rPr>
        <w:t>.</w:t>
      </w:r>
    </w:p>
    <w:p w:rsidR="002E744E" w:rsidRPr="002E2E29" w:rsidRDefault="002E744E" w:rsidP="00B8728C">
      <w:pPr>
        <w:spacing w:after="0"/>
        <w:ind w:left="432" w:right="432"/>
        <w:rPr>
          <w:rFonts w:ascii="Arial Narrow" w:hAnsi="Arial Narrow" w:cs="Arial"/>
        </w:rPr>
      </w:pPr>
    </w:p>
    <w:p w:rsidR="0026209F" w:rsidRPr="002E2E29" w:rsidRDefault="0026209F" w:rsidP="00B8728C">
      <w:pPr>
        <w:spacing w:after="0"/>
        <w:ind w:left="432" w:right="432"/>
        <w:rPr>
          <w:rFonts w:ascii="Arial Narrow" w:hAnsi="Arial Narrow"/>
        </w:rPr>
      </w:pPr>
      <w:r w:rsidRPr="002E2E29">
        <w:rPr>
          <w:rFonts w:ascii="Arial Narrow" w:hAnsi="Arial Narrow"/>
        </w:rPr>
        <w:t>Polyurethane resin technology that gives floors exceptional resistance to aggressive chemicals, extreme mechanical and thermal shock, providing a long-term, durable flooring solution.</w:t>
      </w:r>
    </w:p>
    <w:p w:rsidR="0026209F" w:rsidRPr="002E2E29" w:rsidRDefault="0026209F" w:rsidP="00B8728C">
      <w:pPr>
        <w:spacing w:after="0"/>
        <w:ind w:left="432" w:right="432"/>
        <w:rPr>
          <w:rFonts w:ascii="Arial Narrow" w:hAnsi="Arial Narrow"/>
        </w:rPr>
      </w:pPr>
      <w:r w:rsidRPr="002E2E29">
        <w:rPr>
          <w:rFonts w:ascii="Arial Narrow" w:hAnsi="Arial Narrow"/>
          <w:noProof/>
        </w:rPr>
        <w:drawing>
          <wp:inline distT="0" distB="0" distL="0" distR="0" wp14:anchorId="475A3B25" wp14:editId="6B9BDF25">
            <wp:extent cx="2827517" cy="1741336"/>
            <wp:effectExtent l="19050" t="0" r="0" b="0"/>
            <wp:docPr id="44" name="Picture 13" descr="Ucrete By BASF: A Reliable Partner For Your Industrial Kit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crete By BASF: A Reliable Partner For Your Industrial Kitchen ..."/>
                    <pic:cNvPicPr>
                      <a:picLocks noChangeAspect="1" noChangeArrowheads="1"/>
                    </pic:cNvPicPr>
                  </pic:nvPicPr>
                  <pic:blipFill>
                    <a:blip r:embed="rId23"/>
                    <a:srcRect/>
                    <a:stretch>
                      <a:fillRect/>
                    </a:stretch>
                  </pic:blipFill>
                  <pic:spPr bwMode="auto">
                    <a:xfrm>
                      <a:off x="0" y="0"/>
                      <a:ext cx="2827247" cy="1741170"/>
                    </a:xfrm>
                    <a:prstGeom prst="rect">
                      <a:avLst/>
                    </a:prstGeom>
                    <a:noFill/>
                    <a:ln w="9525">
                      <a:noFill/>
                      <a:miter lim="800000"/>
                      <a:headEnd/>
                      <a:tailEnd/>
                    </a:ln>
                  </pic:spPr>
                </pic:pic>
              </a:graphicData>
            </a:graphic>
          </wp:inline>
        </w:drawing>
      </w:r>
      <w:r w:rsidRPr="002E2E29">
        <w:rPr>
          <w:rFonts w:ascii="Arial Narrow" w:hAnsi="Arial Narrow"/>
        </w:rPr>
        <w:t xml:space="preserve"> </w:t>
      </w:r>
      <w:r w:rsidRPr="002E2E29">
        <w:rPr>
          <w:rFonts w:ascii="Arial Narrow" w:hAnsi="Arial Narrow"/>
          <w:noProof/>
        </w:rPr>
        <w:drawing>
          <wp:inline distT="0" distB="0" distL="0" distR="0" wp14:anchorId="55CC6D13" wp14:editId="1E815BA1">
            <wp:extent cx="2827517" cy="1741336"/>
            <wp:effectExtent l="19050" t="0" r="0" b="0"/>
            <wp:docPr id="45" name="Picture 20" descr="Makon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kon Solution"/>
                    <pic:cNvPicPr>
                      <a:picLocks noChangeAspect="1" noChangeArrowheads="1"/>
                    </pic:cNvPicPr>
                  </pic:nvPicPr>
                  <pic:blipFill>
                    <a:blip r:embed="rId24" cstate="print"/>
                    <a:srcRect/>
                    <a:stretch>
                      <a:fillRect/>
                    </a:stretch>
                  </pic:blipFill>
                  <pic:spPr bwMode="auto">
                    <a:xfrm>
                      <a:off x="0" y="0"/>
                      <a:ext cx="2825463" cy="1740071"/>
                    </a:xfrm>
                    <a:prstGeom prst="rect">
                      <a:avLst/>
                    </a:prstGeom>
                    <a:noFill/>
                    <a:ln w="9525">
                      <a:noFill/>
                      <a:miter lim="800000"/>
                      <a:headEnd/>
                      <a:tailEnd/>
                    </a:ln>
                  </pic:spPr>
                </pic:pic>
              </a:graphicData>
            </a:graphic>
          </wp:inline>
        </w:drawing>
      </w:r>
    </w:p>
    <w:p w:rsidR="0026209F" w:rsidRPr="002E2E29" w:rsidRDefault="0026209F" w:rsidP="00B8728C">
      <w:pPr>
        <w:spacing w:after="0"/>
        <w:ind w:left="432" w:right="432"/>
        <w:rPr>
          <w:rFonts w:ascii="Arial Narrow" w:hAnsi="Arial Narrow"/>
        </w:rPr>
      </w:pPr>
    </w:p>
    <w:p w:rsidR="0026209F" w:rsidRPr="002E2E29" w:rsidRDefault="0026209F" w:rsidP="00B8728C">
      <w:pPr>
        <w:spacing w:after="0"/>
        <w:ind w:left="432" w:right="432"/>
        <w:rPr>
          <w:rFonts w:ascii="Arial Narrow" w:hAnsi="Arial Narrow"/>
        </w:rPr>
      </w:pPr>
      <w:r w:rsidRPr="002E2E29">
        <w:rPr>
          <w:rFonts w:ascii="Arial Narrow" w:hAnsi="Arial Narrow"/>
        </w:rPr>
        <w:t>PU hygienic floors provide ideal floor finishes for applications in the food, beverage, chemical and pharmaceutical industries. They offer a uniform and seamless flooring system that creates a safe and attractive working environment. PU surfaces retain their integrity at temperatures of up to 130°C, and have been proven to meet the most stringent hygiene and cleanliness requirements where a long lasting robust floor is crucial. For employee safety, a wide range of slip resistant profiles are available.</w:t>
      </w:r>
    </w:p>
    <w:p w:rsidR="00310068" w:rsidRPr="002E2E29" w:rsidRDefault="00310068" w:rsidP="00B8728C">
      <w:pPr>
        <w:spacing w:after="0"/>
        <w:ind w:left="432" w:right="432"/>
        <w:rPr>
          <w:rFonts w:ascii="Arial Narrow" w:hAnsi="Arial Narrow"/>
        </w:rPr>
      </w:pPr>
    </w:p>
    <w:p w:rsidR="00310068" w:rsidRPr="00B8728C" w:rsidRDefault="00310068" w:rsidP="00B8728C">
      <w:pPr>
        <w:spacing w:after="0"/>
        <w:ind w:left="432" w:right="432"/>
        <w:rPr>
          <w:rFonts w:ascii="Arial Narrow" w:hAnsi="Arial Narrow" w:cs="Arial"/>
          <w:b/>
          <w:caps/>
          <w:spacing w:val="15"/>
        </w:rPr>
      </w:pPr>
      <w:r w:rsidRPr="00B8728C">
        <w:rPr>
          <w:rFonts w:ascii="Arial Narrow" w:hAnsi="Arial Narrow" w:cs="Arial"/>
          <w:b/>
          <w:caps/>
          <w:spacing w:val="15"/>
        </w:rPr>
        <w:t>INDUSTRIAL MANUFACTURING FACILITY FLOORS </w:t>
      </w:r>
      <w:r w:rsidRPr="00B8728C">
        <w:rPr>
          <w:rStyle w:val="specialamp"/>
          <w:rFonts w:ascii="Arial Narrow" w:hAnsi="Arial Narrow" w:cs="Arial"/>
          <w:b/>
          <w:bCs/>
          <w:i/>
          <w:iCs/>
          <w:caps/>
          <w:spacing w:val="15"/>
          <w:bdr w:val="none" w:sz="0" w:space="0" w:color="auto" w:frame="1"/>
        </w:rPr>
        <w:t>&amp;</w:t>
      </w:r>
      <w:r w:rsidRPr="00B8728C">
        <w:rPr>
          <w:rFonts w:ascii="Arial Narrow" w:hAnsi="Arial Narrow" w:cs="Arial"/>
          <w:b/>
          <w:caps/>
          <w:spacing w:val="15"/>
        </w:rPr>
        <w:t> WALLS</w:t>
      </w:r>
      <w:r w:rsidR="00B8728C">
        <w:rPr>
          <w:rFonts w:ascii="Arial Narrow" w:hAnsi="Arial Narrow" w:cs="Arial"/>
          <w:b/>
          <w:caps/>
          <w:spacing w:val="15"/>
        </w:rPr>
        <w:t>:</w:t>
      </w:r>
    </w:p>
    <w:p w:rsidR="00310068" w:rsidRPr="002E2E29" w:rsidRDefault="00310068" w:rsidP="00B8728C">
      <w:pPr>
        <w:spacing w:after="0"/>
        <w:ind w:left="432" w:right="432"/>
        <w:rPr>
          <w:rFonts w:ascii="Arial Narrow" w:hAnsi="Arial Narrow"/>
        </w:rPr>
      </w:pPr>
      <w:bookmarkStart w:id="0" w:name="sec4"/>
      <w:bookmarkEnd w:id="0"/>
      <w:r w:rsidRPr="002E2E29">
        <w:rPr>
          <w:rFonts w:ascii="Arial Narrow" w:hAnsi="Arial Narrow"/>
        </w:rPr>
        <w:br/>
        <w:t>MICHAEL Floors industrial toppings &amp; coatings will protect against heavily trafficked surfaces, impacts, abrasions, oil and chemical spills, and harsh cleaning agents. Commercial manufacturing facilities have unique concrete floor and wall requirements; at MICHAEL Floors, we work with you to forecast anything your business and its employees intend to do, so we have an accurate account of what your floors need to endure. Our epoxy/PU topping &amp; coatings ensure your concrete has long-lasting resilience with a professional aesthetic.</w:t>
      </w:r>
    </w:p>
    <w:p w:rsidR="00310068" w:rsidRPr="002E2E29" w:rsidRDefault="00310068" w:rsidP="00B8728C">
      <w:pPr>
        <w:spacing w:after="0"/>
        <w:ind w:left="432" w:right="432"/>
        <w:rPr>
          <w:rFonts w:ascii="Arial Narrow" w:hAnsi="Arial Narrow"/>
        </w:rPr>
      </w:pPr>
    </w:p>
    <w:p w:rsidR="00310068" w:rsidRPr="002E2E29" w:rsidRDefault="00310068" w:rsidP="00B8728C">
      <w:pPr>
        <w:spacing w:after="0"/>
        <w:ind w:left="432" w:right="432"/>
        <w:rPr>
          <w:rFonts w:ascii="Arial Narrow" w:hAnsi="Arial Narrow"/>
        </w:rPr>
      </w:pPr>
      <w:r w:rsidRPr="002E2E29">
        <w:rPr>
          <w:rFonts w:ascii="Arial Narrow" w:hAnsi="Arial Narrow"/>
          <w:noProof/>
        </w:rPr>
        <w:lastRenderedPageBreak/>
        <w:drawing>
          <wp:inline distT="0" distB="0" distL="0" distR="0" wp14:anchorId="5A3BA2A1" wp14:editId="3CDAD24E">
            <wp:extent cx="5942965" cy="2907030"/>
            <wp:effectExtent l="0" t="0" r="635" b="7620"/>
            <wp:docPr id="22" name="Picture 22" descr="C:\Users\HP\OneDrive\Documents\Floor\WhatsApp Image 2021-03-09 at 11.08.3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ocuments\Floor\WhatsApp Image 2021-03-09 at 11.08.37 AM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6993" cy="2909000"/>
                    </a:xfrm>
                    <a:prstGeom prst="rect">
                      <a:avLst/>
                    </a:prstGeom>
                    <a:noFill/>
                    <a:ln>
                      <a:noFill/>
                    </a:ln>
                  </pic:spPr>
                </pic:pic>
              </a:graphicData>
            </a:graphic>
          </wp:inline>
        </w:drawing>
      </w:r>
    </w:p>
    <w:p w:rsidR="00310068" w:rsidRPr="002E2E29" w:rsidRDefault="00310068" w:rsidP="00B8728C">
      <w:pPr>
        <w:spacing w:after="0"/>
        <w:ind w:left="432" w:right="432"/>
        <w:rPr>
          <w:rFonts w:ascii="Arial Narrow" w:hAnsi="Arial Narrow"/>
        </w:rPr>
      </w:pPr>
      <w:r w:rsidRPr="002E2E29">
        <w:rPr>
          <w:rFonts w:ascii="Arial Narrow" w:hAnsi="Arial Narrow"/>
          <w:bdr w:val="none" w:sz="0" w:space="0" w:color="auto" w:frame="1"/>
        </w:rPr>
        <w:t>Whether your manufacturing environment be for automotive or aviation, building products and heavy equipment, electronics or various textiles and clothing, a packaging warehouses, storage or assembly line, your company’s manufacturing facility requires hard-working floors which must control and drive electrostatic discharges to ground. No matter the type of manufacturing your facility performs, we have the hard working concrete floor coatings and finishes to do the job.</w:t>
      </w:r>
    </w:p>
    <w:p w:rsidR="00310068" w:rsidRPr="002E2E29" w:rsidRDefault="00310068" w:rsidP="00B8728C">
      <w:pPr>
        <w:spacing w:after="0"/>
        <w:ind w:left="432" w:right="432"/>
        <w:rPr>
          <w:rFonts w:ascii="Arial Narrow" w:hAnsi="Arial Narrow"/>
        </w:rPr>
      </w:pPr>
      <w:r w:rsidRPr="002E2E29">
        <w:rPr>
          <w:rFonts w:ascii="Arial Narrow" w:hAnsi="Arial Narrow"/>
          <w:noProof/>
          <w:bdr w:val="none" w:sz="0" w:space="0" w:color="auto" w:frame="1"/>
          <w:shd w:val="clear" w:color="auto" w:fill="F8F8F8"/>
        </w:rPr>
        <w:drawing>
          <wp:inline distT="0" distB="0" distL="0" distR="0" wp14:anchorId="31C2CFAE" wp14:editId="19A61BC8">
            <wp:extent cx="5943600" cy="3280211"/>
            <wp:effectExtent l="0" t="0" r="0" b="0"/>
            <wp:docPr id="39" name="Picture 39" descr="C:\Users\Hi\OneDrive\Flooring brochure\industri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OneDrive\Flooring brochure\industrial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80211"/>
                    </a:xfrm>
                    <a:prstGeom prst="rect">
                      <a:avLst/>
                    </a:prstGeom>
                    <a:noFill/>
                    <a:ln>
                      <a:noFill/>
                    </a:ln>
                  </pic:spPr>
                </pic:pic>
              </a:graphicData>
            </a:graphic>
          </wp:inline>
        </w:drawing>
      </w:r>
    </w:p>
    <w:p w:rsidR="00310068" w:rsidRDefault="00310068" w:rsidP="00B8728C">
      <w:pPr>
        <w:spacing w:after="0"/>
        <w:ind w:left="432" w:right="432"/>
        <w:rPr>
          <w:rStyle w:val="Strong"/>
          <w:rFonts w:ascii="Arial Narrow" w:hAnsi="Arial Narrow"/>
          <w:bdr w:val="none" w:sz="0" w:space="0" w:color="auto" w:frame="1"/>
        </w:rPr>
      </w:pPr>
      <w:r w:rsidRPr="002E2E29">
        <w:rPr>
          <w:rFonts w:ascii="Arial Narrow" w:hAnsi="Arial Narrow"/>
        </w:rPr>
        <w:t>MICHAEL</w:t>
      </w:r>
      <w:r w:rsidRPr="002E2E29">
        <w:rPr>
          <w:rStyle w:val="Strong"/>
          <w:rFonts w:ascii="Arial Narrow" w:hAnsi="Arial Narrow"/>
          <w:b w:val="0"/>
          <w:bdr w:val="none" w:sz="0" w:space="0" w:color="auto" w:frame="1"/>
        </w:rPr>
        <w:t>’s m</w:t>
      </w:r>
      <w:r w:rsidRPr="002E2E29">
        <w:rPr>
          <w:rStyle w:val="Strong"/>
          <w:rFonts w:ascii="Arial Narrow" w:hAnsi="Arial Narrow"/>
          <w:bdr w:val="none" w:sz="0" w:space="0" w:color="auto" w:frame="1"/>
        </w:rPr>
        <w:t>anufacturing and industrial flooring line also offer:</w:t>
      </w:r>
    </w:p>
    <w:tbl>
      <w:tblPr>
        <w:tblStyle w:val="TableGrid"/>
        <w:tblW w:w="0" w:type="auto"/>
        <w:tblLook w:val="04A0" w:firstRow="1" w:lastRow="0" w:firstColumn="1" w:lastColumn="0" w:noHBand="0" w:noVBand="1"/>
      </w:tblPr>
      <w:tblGrid>
        <w:gridCol w:w="3596"/>
        <w:gridCol w:w="3597"/>
        <w:gridCol w:w="3597"/>
      </w:tblGrid>
      <w:tr w:rsidR="002B4811" w:rsidTr="002B4811">
        <w:tc>
          <w:tcPr>
            <w:tcW w:w="3596" w:type="dxa"/>
          </w:tcPr>
          <w:p w:rsidR="002B4811" w:rsidRDefault="002B4811" w:rsidP="00B8728C">
            <w:pPr>
              <w:ind w:left="432" w:right="432"/>
              <w:rPr>
                <w:rFonts w:ascii="Arial Narrow" w:hAnsi="Arial Narrow"/>
              </w:rPr>
            </w:pPr>
            <w:r w:rsidRPr="002E2E29">
              <w:rPr>
                <w:rFonts w:ascii="Arial Narrow" w:hAnsi="Arial Narrow"/>
                <w:bdr w:val="none" w:sz="0" w:space="0" w:color="auto" w:frame="1"/>
              </w:rPr>
              <w:t>No waxing or polishing required</w:t>
            </w:r>
          </w:p>
        </w:tc>
        <w:tc>
          <w:tcPr>
            <w:tcW w:w="3597" w:type="dxa"/>
          </w:tcPr>
          <w:p w:rsidR="002B4811" w:rsidRDefault="002B4811" w:rsidP="00B8728C">
            <w:pPr>
              <w:ind w:left="432" w:right="432"/>
              <w:rPr>
                <w:rFonts w:ascii="Arial Narrow" w:hAnsi="Arial Narrow"/>
              </w:rPr>
            </w:pPr>
            <w:r>
              <w:rPr>
                <w:rFonts w:ascii="Arial Narrow" w:hAnsi="Arial Narrow"/>
                <w:bdr w:val="none" w:sz="0" w:space="0" w:color="auto" w:frame="1"/>
              </w:rPr>
              <w:t>R</w:t>
            </w:r>
            <w:r w:rsidRPr="002E2E29">
              <w:rPr>
                <w:rFonts w:ascii="Arial Narrow" w:hAnsi="Arial Narrow"/>
                <w:bdr w:val="none" w:sz="0" w:space="0" w:color="auto" w:frame="1"/>
              </w:rPr>
              <w:t>esistance to acid, alkali, solvents and chemicals</w:t>
            </w:r>
          </w:p>
        </w:tc>
        <w:tc>
          <w:tcPr>
            <w:tcW w:w="3597" w:type="dxa"/>
          </w:tcPr>
          <w:p w:rsidR="002B4811" w:rsidRDefault="002B4811" w:rsidP="00B8728C">
            <w:pPr>
              <w:ind w:left="432" w:right="432"/>
              <w:rPr>
                <w:rFonts w:ascii="Arial Narrow" w:hAnsi="Arial Narrow"/>
              </w:rPr>
            </w:pPr>
            <w:r w:rsidRPr="002E2E29">
              <w:rPr>
                <w:rFonts w:ascii="Arial Narrow" w:hAnsi="Arial Narrow"/>
                <w:bdr w:val="none" w:sz="0" w:space="0" w:color="auto" w:frame="1"/>
              </w:rPr>
              <w:t>Durable enough for heavy loads and harsh impact</w:t>
            </w:r>
          </w:p>
        </w:tc>
      </w:tr>
      <w:tr w:rsidR="002B4811" w:rsidTr="002B4811">
        <w:tc>
          <w:tcPr>
            <w:tcW w:w="3596" w:type="dxa"/>
          </w:tcPr>
          <w:p w:rsidR="002B4811" w:rsidRDefault="002B4811" w:rsidP="00B8728C">
            <w:pPr>
              <w:ind w:left="432" w:right="432"/>
              <w:rPr>
                <w:rFonts w:ascii="Arial Narrow" w:hAnsi="Arial Narrow"/>
              </w:rPr>
            </w:pPr>
            <w:r w:rsidRPr="002E2E29">
              <w:rPr>
                <w:rFonts w:ascii="Arial Narrow" w:hAnsi="Arial Narrow"/>
                <w:bdr w:val="none" w:sz="0" w:space="0" w:color="auto" w:frame="1"/>
              </w:rPr>
              <w:t>Waterproof</w:t>
            </w:r>
            <w:r>
              <w:rPr>
                <w:rFonts w:ascii="Arial Narrow" w:hAnsi="Arial Narrow"/>
                <w:bdr w:val="none" w:sz="0" w:space="0" w:color="auto" w:frame="1"/>
              </w:rPr>
              <w:t xml:space="preserve"> /</w:t>
            </w:r>
            <w:r w:rsidRPr="002E2E29">
              <w:rPr>
                <w:rFonts w:ascii="Arial Narrow" w:hAnsi="Arial Narrow"/>
                <w:bdr w:val="none" w:sz="0" w:space="0" w:color="auto" w:frame="1"/>
              </w:rPr>
              <w:t xml:space="preserve"> Moisture tolerant</w:t>
            </w:r>
          </w:p>
        </w:tc>
        <w:tc>
          <w:tcPr>
            <w:tcW w:w="3597" w:type="dxa"/>
          </w:tcPr>
          <w:p w:rsidR="002B4811" w:rsidRDefault="002B4811" w:rsidP="00B8728C">
            <w:pPr>
              <w:ind w:left="432" w:right="432"/>
              <w:rPr>
                <w:rFonts w:ascii="Arial Narrow" w:hAnsi="Arial Narrow"/>
              </w:rPr>
            </w:pPr>
            <w:r w:rsidRPr="002E2E29">
              <w:rPr>
                <w:rFonts w:ascii="Arial Narrow" w:hAnsi="Arial Narrow"/>
                <w:bdr w:val="none" w:sz="0" w:space="0" w:color="auto" w:frame="1"/>
              </w:rPr>
              <w:t>EPA registered antimicrobial protection for product manufacturing</w:t>
            </w:r>
          </w:p>
        </w:tc>
        <w:tc>
          <w:tcPr>
            <w:tcW w:w="3597" w:type="dxa"/>
          </w:tcPr>
          <w:p w:rsidR="002B4811" w:rsidRDefault="002B4811" w:rsidP="00B8728C">
            <w:pPr>
              <w:ind w:left="432" w:right="432"/>
              <w:rPr>
                <w:rFonts w:ascii="Arial Narrow" w:hAnsi="Arial Narrow"/>
              </w:rPr>
            </w:pPr>
            <w:r w:rsidRPr="002E2E29">
              <w:rPr>
                <w:rFonts w:ascii="Arial Narrow" w:hAnsi="Arial Narrow"/>
                <w:bdr w:val="none" w:sz="0" w:space="0" w:color="auto" w:frame="1"/>
              </w:rPr>
              <w:t>Slip-resistant</w:t>
            </w:r>
          </w:p>
        </w:tc>
      </w:tr>
      <w:tr w:rsidR="002B4811" w:rsidTr="002B4811">
        <w:tc>
          <w:tcPr>
            <w:tcW w:w="3596" w:type="dxa"/>
          </w:tcPr>
          <w:p w:rsidR="002B4811" w:rsidRPr="002E2E29" w:rsidRDefault="002B4811" w:rsidP="00B8728C">
            <w:pPr>
              <w:ind w:left="432" w:right="432"/>
              <w:rPr>
                <w:rFonts w:ascii="Arial Narrow" w:hAnsi="Arial Narrow"/>
              </w:rPr>
            </w:pPr>
            <w:r w:rsidRPr="002E2E29">
              <w:rPr>
                <w:rFonts w:ascii="Arial Narrow" w:hAnsi="Arial Narrow"/>
                <w:bdr w:val="none" w:sz="0" w:space="0" w:color="auto" w:frame="1"/>
              </w:rPr>
              <w:t>Static and spark reduction</w:t>
            </w:r>
          </w:p>
          <w:p w:rsidR="002B4811" w:rsidRDefault="002B4811" w:rsidP="00B8728C">
            <w:pPr>
              <w:ind w:left="432" w:right="432"/>
              <w:rPr>
                <w:rFonts w:ascii="Arial Narrow" w:hAnsi="Arial Narrow"/>
              </w:rPr>
            </w:pPr>
          </w:p>
        </w:tc>
        <w:tc>
          <w:tcPr>
            <w:tcW w:w="3597" w:type="dxa"/>
          </w:tcPr>
          <w:p w:rsidR="002B4811" w:rsidRDefault="002B4811" w:rsidP="00B8728C">
            <w:pPr>
              <w:ind w:left="432" w:right="432"/>
              <w:rPr>
                <w:rFonts w:ascii="Arial Narrow" w:hAnsi="Arial Narrow"/>
              </w:rPr>
            </w:pPr>
            <w:r w:rsidRPr="002E2E29">
              <w:rPr>
                <w:rFonts w:ascii="Arial Narrow" w:hAnsi="Arial Narrow"/>
                <w:bdr w:val="none" w:sz="0" w:space="0" w:color="auto" w:frame="1"/>
              </w:rPr>
              <w:t>Thermal shock and steam-cleanable floors</w:t>
            </w:r>
          </w:p>
        </w:tc>
        <w:tc>
          <w:tcPr>
            <w:tcW w:w="3597" w:type="dxa"/>
          </w:tcPr>
          <w:p w:rsidR="002B4811" w:rsidRDefault="002B4811" w:rsidP="00B8728C">
            <w:pPr>
              <w:ind w:left="432" w:right="432"/>
              <w:rPr>
                <w:rFonts w:ascii="Arial Narrow" w:hAnsi="Arial Narrow"/>
              </w:rPr>
            </w:pPr>
            <w:r>
              <w:rPr>
                <w:rFonts w:ascii="Arial Narrow" w:hAnsi="Arial Narrow"/>
              </w:rPr>
              <w:t>Easy cleanable/ no dust</w:t>
            </w:r>
          </w:p>
        </w:tc>
      </w:tr>
    </w:tbl>
    <w:p w:rsidR="00310068" w:rsidRPr="002E2E29" w:rsidRDefault="00310068" w:rsidP="00B8728C">
      <w:pPr>
        <w:spacing w:after="0"/>
        <w:ind w:left="432" w:right="432"/>
        <w:rPr>
          <w:rFonts w:ascii="Arial Narrow" w:hAnsi="Arial Narrow"/>
        </w:rPr>
      </w:pPr>
    </w:p>
    <w:p w:rsidR="001D2A81" w:rsidRPr="002E2E29" w:rsidRDefault="0026209F" w:rsidP="00B8728C">
      <w:pPr>
        <w:spacing w:after="0"/>
        <w:ind w:left="432" w:right="432"/>
        <w:rPr>
          <w:rFonts w:ascii="Arial Narrow" w:hAnsi="Arial Narrow"/>
          <w:sz w:val="28"/>
        </w:rPr>
      </w:pPr>
      <w:r w:rsidRPr="002E2E29">
        <w:rPr>
          <w:rFonts w:ascii="Arial Narrow" w:hAnsi="Arial Narrow"/>
          <w:sz w:val="28"/>
        </w:rPr>
        <w:t>Commercial Floor:</w:t>
      </w:r>
    </w:p>
    <w:p w:rsidR="0026209F" w:rsidRPr="002E2E29" w:rsidRDefault="0026209F" w:rsidP="00B8728C">
      <w:pPr>
        <w:spacing w:after="0"/>
        <w:ind w:left="432" w:right="432"/>
        <w:rPr>
          <w:rFonts w:ascii="Arial Narrow" w:hAnsi="Arial Narrow" w:cstheme="minorHAnsi"/>
        </w:rPr>
      </w:pPr>
      <w:r w:rsidRPr="002E2E29">
        <w:rPr>
          <w:rFonts w:ascii="Arial Narrow" w:hAnsi="Arial Narrow" w:cstheme="minorHAnsi"/>
        </w:rPr>
        <w:t>MCCCL offers a variety of joint-free decorative floor coatings and toppings to create a colorful, vibrant and aesthetic surface that will create a talking point in a wide-range of commercial venues and environments.</w:t>
      </w:r>
    </w:p>
    <w:p w:rsidR="0026209F" w:rsidRPr="002E2E29" w:rsidRDefault="0026209F" w:rsidP="00B8728C">
      <w:pPr>
        <w:spacing w:after="0"/>
        <w:ind w:left="432" w:right="432"/>
        <w:rPr>
          <w:rFonts w:ascii="Arial Narrow" w:hAnsi="Arial Narrow"/>
        </w:rPr>
      </w:pPr>
      <w:r w:rsidRPr="002E2E29">
        <w:rPr>
          <w:rFonts w:ascii="Arial Narrow" w:hAnsi="Arial Narrow"/>
          <w:noProof/>
        </w:rPr>
        <w:lastRenderedPageBreak/>
        <w:drawing>
          <wp:inline distT="0" distB="0" distL="0" distR="0" wp14:anchorId="63A4EE47" wp14:editId="4955FBE0">
            <wp:extent cx="2819566" cy="1738928"/>
            <wp:effectExtent l="19050" t="0" r="0" b="0"/>
            <wp:docPr id="10" name="Picture 10" descr="Clean Room Flooring Project Overview : Clean Room Flooring 572 s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n Room Flooring Project Overview : Clean Room Flooring 572 sf ..."/>
                    <pic:cNvPicPr>
                      <a:picLocks noChangeAspect="1" noChangeArrowheads="1"/>
                    </pic:cNvPicPr>
                  </pic:nvPicPr>
                  <pic:blipFill>
                    <a:blip r:embed="rId27"/>
                    <a:srcRect/>
                    <a:stretch>
                      <a:fillRect/>
                    </a:stretch>
                  </pic:blipFill>
                  <pic:spPr bwMode="auto">
                    <a:xfrm>
                      <a:off x="0" y="0"/>
                      <a:ext cx="2823200" cy="1741170"/>
                    </a:xfrm>
                    <a:prstGeom prst="rect">
                      <a:avLst/>
                    </a:prstGeom>
                    <a:noFill/>
                    <a:ln w="9525">
                      <a:noFill/>
                      <a:miter lim="800000"/>
                      <a:headEnd/>
                      <a:tailEnd/>
                    </a:ln>
                  </pic:spPr>
                </pic:pic>
              </a:graphicData>
            </a:graphic>
          </wp:inline>
        </w:drawing>
      </w:r>
      <w:r w:rsidRPr="002E2E29">
        <w:rPr>
          <w:rFonts w:ascii="Arial Narrow" w:hAnsi="Arial Narrow"/>
          <w:noProof/>
        </w:rPr>
        <w:drawing>
          <wp:inline distT="0" distB="0" distL="0" distR="0" wp14:anchorId="02AC914D" wp14:editId="314EF10B">
            <wp:extent cx="2787760" cy="1738758"/>
            <wp:effectExtent l="19050" t="0" r="0" b="0"/>
            <wp:docPr id="20" name="Picture 5" descr="Commercial Resin Flooring | Monarch Flooring Services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ercial Resin Flooring | Monarch Flooring Services Limited"/>
                    <pic:cNvPicPr>
                      <a:picLocks noChangeAspect="1" noChangeArrowheads="1"/>
                    </pic:cNvPicPr>
                  </pic:nvPicPr>
                  <pic:blipFill>
                    <a:blip r:embed="rId28"/>
                    <a:srcRect/>
                    <a:stretch>
                      <a:fillRect/>
                    </a:stretch>
                  </pic:blipFill>
                  <pic:spPr bwMode="auto">
                    <a:xfrm>
                      <a:off x="0" y="0"/>
                      <a:ext cx="2794867" cy="1743191"/>
                    </a:xfrm>
                    <a:prstGeom prst="rect">
                      <a:avLst/>
                    </a:prstGeom>
                    <a:noFill/>
                    <a:ln w="9525">
                      <a:noFill/>
                      <a:miter lim="800000"/>
                      <a:headEnd/>
                      <a:tailEnd/>
                    </a:ln>
                  </pic:spPr>
                </pic:pic>
              </a:graphicData>
            </a:graphic>
          </wp:inline>
        </w:drawing>
      </w:r>
    </w:p>
    <w:p w:rsidR="0026209F" w:rsidRPr="002E2E29" w:rsidRDefault="0026209F" w:rsidP="00B8728C">
      <w:pPr>
        <w:spacing w:after="0"/>
        <w:ind w:left="432" w:right="432"/>
        <w:rPr>
          <w:rFonts w:ascii="Arial Narrow" w:hAnsi="Arial Narrow" w:cstheme="minorHAnsi"/>
        </w:rPr>
      </w:pPr>
      <w:r w:rsidRPr="002E2E29">
        <w:rPr>
          <w:rFonts w:ascii="Arial Narrow" w:hAnsi="Arial Narrow" w:cstheme="minorHAnsi"/>
        </w:rPr>
        <w:t>Our commercial flooring range includes high-gloss resin floor toppings, speckled quartz floor finishes and sparkling flake flooring systems, all of which have been designed for the commercial sector.</w:t>
      </w:r>
    </w:p>
    <w:p w:rsidR="00310068" w:rsidRPr="002E2E29" w:rsidRDefault="00310068" w:rsidP="00B8728C">
      <w:pPr>
        <w:spacing w:after="0"/>
        <w:ind w:left="432" w:right="432"/>
        <w:rPr>
          <w:rFonts w:ascii="Arial Narrow" w:hAnsi="Arial Narrow" w:cstheme="minorHAnsi"/>
        </w:rPr>
      </w:pPr>
    </w:p>
    <w:p w:rsidR="00310068" w:rsidRPr="002B4811" w:rsidRDefault="00310068" w:rsidP="00B8728C">
      <w:pPr>
        <w:spacing w:after="0"/>
        <w:ind w:left="432" w:right="432"/>
        <w:rPr>
          <w:rFonts w:ascii="Arial Narrow" w:hAnsi="Arial Narrow" w:cs="Arial"/>
          <w:b/>
          <w:caps/>
          <w:spacing w:val="15"/>
        </w:rPr>
      </w:pPr>
      <w:r w:rsidRPr="002B4811">
        <w:rPr>
          <w:rFonts w:ascii="Arial Narrow" w:hAnsi="Arial Narrow" w:cs="Arial"/>
          <w:b/>
          <w:caps/>
          <w:spacing w:val="15"/>
        </w:rPr>
        <w:t>BEVERAGE &amp; FOOD PROCESSING FLOORS </w:t>
      </w:r>
      <w:r w:rsidRPr="002B4811">
        <w:rPr>
          <w:rStyle w:val="specialamp"/>
          <w:rFonts w:ascii="Arial Narrow" w:hAnsi="Arial Narrow" w:cs="Arial"/>
          <w:b/>
          <w:bCs/>
          <w:i/>
          <w:iCs/>
          <w:caps/>
          <w:spacing w:val="15"/>
          <w:bdr w:val="none" w:sz="0" w:space="0" w:color="auto" w:frame="1"/>
        </w:rPr>
        <w:t>&amp;</w:t>
      </w:r>
      <w:r w:rsidRPr="002B4811">
        <w:rPr>
          <w:rFonts w:ascii="Arial Narrow" w:hAnsi="Arial Narrow" w:cs="Arial"/>
          <w:b/>
          <w:caps/>
          <w:spacing w:val="15"/>
        </w:rPr>
        <w:t> WALLS</w:t>
      </w:r>
      <w:bookmarkStart w:id="1" w:name="sec1"/>
      <w:bookmarkEnd w:id="1"/>
      <w:r w:rsidR="002B4811">
        <w:rPr>
          <w:rFonts w:ascii="Arial Narrow" w:hAnsi="Arial Narrow" w:cs="Arial"/>
          <w:b/>
          <w:caps/>
          <w:spacing w:val="15"/>
        </w:rPr>
        <w:t>:</w:t>
      </w:r>
    </w:p>
    <w:p w:rsidR="00310068" w:rsidRPr="002E2E29" w:rsidRDefault="00310068" w:rsidP="00B8728C">
      <w:pPr>
        <w:spacing w:after="0"/>
        <w:ind w:left="432" w:right="432"/>
        <w:rPr>
          <w:rFonts w:ascii="Arial Narrow" w:hAnsi="Arial Narrow" w:cs="Arial"/>
          <w:caps/>
          <w:spacing w:val="15"/>
        </w:rPr>
      </w:pPr>
    </w:p>
    <w:p w:rsidR="00310068" w:rsidRPr="002E2E29" w:rsidRDefault="00310068" w:rsidP="00B8728C">
      <w:pPr>
        <w:spacing w:after="0"/>
        <w:ind w:left="432" w:right="432"/>
        <w:rPr>
          <w:rFonts w:ascii="Arial Narrow" w:hAnsi="Arial Narrow"/>
        </w:rPr>
      </w:pPr>
      <w:r w:rsidRPr="002E2E29">
        <w:rPr>
          <w:rFonts w:ascii="Arial Narrow" w:hAnsi="Arial Narrow"/>
        </w:rPr>
        <w:t xml:space="preserve">From food processing facilities &amp; test kitchens to the heavy duty floor needs in food processing warehouses; wherever there is food production that requires specific, floor coatings and safety measures you can count on MICHAEL Floors. </w:t>
      </w:r>
    </w:p>
    <w:p w:rsidR="00310068" w:rsidRPr="002E2E29" w:rsidRDefault="00310068" w:rsidP="00B8728C">
      <w:pPr>
        <w:spacing w:after="0"/>
        <w:ind w:left="432" w:right="432"/>
        <w:rPr>
          <w:rFonts w:ascii="Arial Narrow" w:hAnsi="Arial Narrow"/>
        </w:rPr>
      </w:pPr>
    </w:p>
    <w:p w:rsidR="00310068" w:rsidRPr="002E2E29" w:rsidRDefault="00310068" w:rsidP="00B8728C">
      <w:pPr>
        <w:spacing w:after="0"/>
        <w:ind w:left="432" w:right="432"/>
        <w:rPr>
          <w:rFonts w:ascii="Arial Narrow" w:hAnsi="Arial Narrow"/>
        </w:rPr>
      </w:pPr>
      <w:r w:rsidRPr="002E2E29">
        <w:rPr>
          <w:rFonts w:ascii="Arial Narrow" w:hAnsi="Arial Narrow"/>
          <w:noProof/>
        </w:rPr>
        <w:drawing>
          <wp:inline distT="0" distB="0" distL="0" distR="0" wp14:anchorId="212EF76C" wp14:editId="21D6A14F">
            <wp:extent cx="5943600" cy="3857691"/>
            <wp:effectExtent l="0" t="0" r="0" b="9525"/>
            <wp:docPr id="32" name="Picture 32" descr="C:\Users\Hi\OneDrive\Flooring brochure\-food-industr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OneDrive\Flooring brochure\-food-industry-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57691"/>
                    </a:xfrm>
                    <a:prstGeom prst="rect">
                      <a:avLst/>
                    </a:prstGeom>
                    <a:noFill/>
                    <a:ln>
                      <a:noFill/>
                    </a:ln>
                  </pic:spPr>
                </pic:pic>
              </a:graphicData>
            </a:graphic>
          </wp:inline>
        </w:drawing>
      </w:r>
    </w:p>
    <w:p w:rsidR="00310068" w:rsidRPr="002E2E29" w:rsidRDefault="00310068" w:rsidP="00B8728C">
      <w:pPr>
        <w:spacing w:after="0"/>
        <w:ind w:left="432" w:right="432"/>
        <w:rPr>
          <w:rFonts w:ascii="Arial Narrow" w:hAnsi="Arial Narrow"/>
        </w:rPr>
      </w:pPr>
      <w:r w:rsidRPr="002E2E29">
        <w:rPr>
          <w:rFonts w:ascii="Arial Narrow" w:hAnsi="Arial Narrow"/>
        </w:rPr>
        <w:t>Limiting the risks of contamination, protecting workers by installing no-slip flooring, being able to weather harsh cleaning and sanitation chemicals, avoiding possible breaks and cracks caused by thermal shock, absorbing impact, and enduring abrasion; for food processing facilities, the requirements for flooring are extensive, and if you fail to have proper coating, there is a myriad of trouble that can follow.</w:t>
      </w:r>
    </w:p>
    <w:p w:rsidR="00310068" w:rsidRPr="002E2E29" w:rsidRDefault="00310068" w:rsidP="00B8728C">
      <w:pPr>
        <w:spacing w:after="0"/>
        <w:ind w:left="432" w:right="432"/>
        <w:rPr>
          <w:rFonts w:ascii="Arial Narrow" w:hAnsi="Arial Narrow"/>
        </w:rPr>
      </w:pPr>
      <w:r w:rsidRPr="002E2E29">
        <w:rPr>
          <w:rFonts w:ascii="Arial Narrow" w:hAnsi="Arial Narrow"/>
          <w:noProof/>
        </w:rPr>
        <w:lastRenderedPageBreak/>
        <w:drawing>
          <wp:inline distT="0" distB="0" distL="0" distR="0" wp14:anchorId="41F71A95" wp14:editId="3FC39986">
            <wp:extent cx="5577840" cy="3048000"/>
            <wp:effectExtent l="0" t="0" r="3810" b="0"/>
            <wp:docPr id="35" name="Picture 35" descr="C:\Users\Hi\OneDrive\Flooring brochure\foo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OneDrive\Flooring brochure\food floo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7840" cy="3048000"/>
                    </a:xfrm>
                    <a:prstGeom prst="rect">
                      <a:avLst/>
                    </a:prstGeom>
                    <a:noFill/>
                    <a:ln>
                      <a:noFill/>
                    </a:ln>
                  </pic:spPr>
                </pic:pic>
              </a:graphicData>
            </a:graphic>
          </wp:inline>
        </w:drawing>
      </w:r>
    </w:p>
    <w:p w:rsidR="00310068" w:rsidRPr="002E2E29" w:rsidRDefault="00310068" w:rsidP="00B8728C">
      <w:pPr>
        <w:spacing w:after="0"/>
        <w:ind w:left="432" w:right="432"/>
        <w:rPr>
          <w:rFonts w:ascii="Arial Narrow" w:hAnsi="Arial Narrow"/>
          <w:bdr w:val="none" w:sz="0" w:space="0" w:color="auto" w:frame="1"/>
        </w:rPr>
      </w:pPr>
      <w:r w:rsidRPr="002E2E29">
        <w:rPr>
          <w:rFonts w:ascii="Arial Narrow" w:hAnsi="Arial Narrow"/>
          <w:bdr w:val="none" w:sz="0" w:space="0" w:color="auto" w:frame="1"/>
        </w:rPr>
        <w:t xml:space="preserve">At </w:t>
      </w:r>
      <w:r w:rsidRPr="002E2E29">
        <w:rPr>
          <w:rFonts w:ascii="Arial Narrow" w:hAnsi="Arial Narrow"/>
        </w:rPr>
        <w:t>MICHAEL</w:t>
      </w:r>
      <w:r w:rsidRPr="002E2E29">
        <w:rPr>
          <w:rFonts w:ascii="Arial Narrow" w:hAnsi="Arial Narrow"/>
          <w:bdr w:val="none" w:sz="0" w:space="0" w:color="auto" w:frame="1"/>
        </w:rPr>
        <w:t xml:space="preserve"> Floors, our highly-skilled flooring installers have extensive knowledge and experience specific to the food processing, manufacturing and restaurant industry. It is the goal of our flooring to help your company’s food production facilities and kitchens meet their business’ goals. By using floors that can be easily cleaned, are chemically resistant, waterproof, resistant to thermal shock, and are antimicrobial, we will save your company time and money.</w:t>
      </w:r>
    </w:p>
    <w:p w:rsidR="00310068" w:rsidRPr="002E2E29" w:rsidRDefault="00310068" w:rsidP="00B8728C">
      <w:pPr>
        <w:spacing w:after="0"/>
        <w:ind w:left="432" w:right="432"/>
        <w:rPr>
          <w:rFonts w:ascii="Arial Narrow" w:hAnsi="Arial Narrow"/>
        </w:rPr>
      </w:pPr>
      <w:r w:rsidRPr="002E2E29">
        <w:rPr>
          <w:rFonts w:ascii="Arial Narrow" w:hAnsi="Arial Narrow"/>
          <w:noProof/>
        </w:rPr>
        <w:drawing>
          <wp:inline distT="0" distB="0" distL="0" distR="0" wp14:anchorId="4DE589E3" wp14:editId="79E7ABFE">
            <wp:extent cx="5817870" cy="2945130"/>
            <wp:effectExtent l="0" t="0" r="0" b="7620"/>
            <wp:docPr id="36" name="Picture 36" descr="C:\Users\Hi\OneDrive\Flooring brochure\indust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OneDrive\Flooring brochure\industri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7870" cy="2945130"/>
                    </a:xfrm>
                    <a:prstGeom prst="rect">
                      <a:avLst/>
                    </a:prstGeom>
                    <a:noFill/>
                    <a:ln>
                      <a:noFill/>
                    </a:ln>
                  </pic:spPr>
                </pic:pic>
              </a:graphicData>
            </a:graphic>
          </wp:inline>
        </w:drawing>
      </w:r>
    </w:p>
    <w:p w:rsidR="00310068" w:rsidRDefault="00310068" w:rsidP="00B8728C">
      <w:pPr>
        <w:spacing w:after="0"/>
        <w:ind w:left="432" w:right="432"/>
        <w:rPr>
          <w:rStyle w:val="Strong"/>
          <w:rFonts w:ascii="Arial Narrow" w:hAnsi="Arial Narrow"/>
          <w:bdr w:val="none" w:sz="0" w:space="0" w:color="auto" w:frame="1"/>
        </w:rPr>
      </w:pPr>
      <w:r w:rsidRPr="002E2E29">
        <w:rPr>
          <w:rStyle w:val="Strong"/>
          <w:rFonts w:ascii="Arial Narrow" w:hAnsi="Arial Narrow"/>
          <w:bdr w:val="none" w:sz="0" w:space="0" w:color="auto" w:frame="1"/>
        </w:rPr>
        <w:t>Special Considerations:</w:t>
      </w:r>
    </w:p>
    <w:tbl>
      <w:tblPr>
        <w:tblStyle w:val="TableGrid"/>
        <w:tblW w:w="0" w:type="auto"/>
        <w:tblInd w:w="445" w:type="dxa"/>
        <w:tblLook w:val="04A0" w:firstRow="1" w:lastRow="0" w:firstColumn="1" w:lastColumn="0" w:noHBand="0" w:noVBand="1"/>
      </w:tblPr>
      <w:tblGrid>
        <w:gridCol w:w="4950"/>
        <w:gridCol w:w="4950"/>
      </w:tblGrid>
      <w:tr w:rsidR="002B4811" w:rsidTr="00B8728C">
        <w:tc>
          <w:tcPr>
            <w:tcW w:w="4950" w:type="dxa"/>
          </w:tcPr>
          <w:p w:rsidR="002B4811" w:rsidRDefault="002B4811" w:rsidP="00B8728C">
            <w:pPr>
              <w:ind w:left="432" w:right="432"/>
              <w:rPr>
                <w:rFonts w:ascii="Arial Narrow" w:hAnsi="Arial Narrow"/>
              </w:rPr>
            </w:pPr>
            <w:r w:rsidRPr="002E2E29">
              <w:rPr>
                <w:rFonts w:ascii="Arial Narrow" w:hAnsi="Arial Narrow"/>
              </w:rPr>
              <w:t>FDA and USDA regulations</w:t>
            </w:r>
          </w:p>
        </w:tc>
        <w:tc>
          <w:tcPr>
            <w:tcW w:w="4950" w:type="dxa"/>
          </w:tcPr>
          <w:p w:rsidR="002B4811" w:rsidRDefault="002B4811" w:rsidP="00B8728C">
            <w:pPr>
              <w:ind w:left="432" w:right="432"/>
              <w:rPr>
                <w:rFonts w:ascii="Arial Narrow" w:hAnsi="Arial Narrow"/>
              </w:rPr>
            </w:pPr>
            <w:r w:rsidRPr="002E2E29">
              <w:rPr>
                <w:rFonts w:ascii="Arial Narrow" w:hAnsi="Arial Narrow"/>
              </w:rPr>
              <w:t>Frequent Cleaning Schedules</w:t>
            </w:r>
          </w:p>
        </w:tc>
      </w:tr>
      <w:tr w:rsidR="002B4811" w:rsidTr="00B8728C">
        <w:tc>
          <w:tcPr>
            <w:tcW w:w="4950" w:type="dxa"/>
          </w:tcPr>
          <w:p w:rsidR="002B4811" w:rsidRDefault="002B4811" w:rsidP="00B8728C">
            <w:pPr>
              <w:ind w:left="432" w:right="432"/>
              <w:rPr>
                <w:rFonts w:ascii="Arial Narrow" w:hAnsi="Arial Narrow"/>
              </w:rPr>
            </w:pPr>
            <w:r w:rsidRPr="002E2E29">
              <w:rPr>
                <w:rFonts w:ascii="Arial Narrow" w:hAnsi="Arial Narrow"/>
              </w:rPr>
              <w:t>Narrow Repair Times</w:t>
            </w:r>
          </w:p>
        </w:tc>
        <w:tc>
          <w:tcPr>
            <w:tcW w:w="4950" w:type="dxa"/>
          </w:tcPr>
          <w:p w:rsidR="002B4811" w:rsidRDefault="002B4811" w:rsidP="00B8728C">
            <w:pPr>
              <w:ind w:left="432" w:right="432"/>
              <w:rPr>
                <w:rFonts w:ascii="Arial Narrow" w:hAnsi="Arial Narrow"/>
              </w:rPr>
            </w:pPr>
            <w:r w:rsidRPr="002E2E29">
              <w:rPr>
                <w:rFonts w:ascii="Arial Narrow" w:hAnsi="Arial Narrow"/>
              </w:rPr>
              <w:t>Worker Safety / OSHA compliance</w:t>
            </w:r>
          </w:p>
        </w:tc>
      </w:tr>
    </w:tbl>
    <w:p w:rsidR="00310068" w:rsidRPr="002E2E29" w:rsidRDefault="00310068" w:rsidP="00B8728C">
      <w:pPr>
        <w:spacing w:after="0"/>
        <w:ind w:left="432" w:right="432"/>
        <w:rPr>
          <w:rFonts w:ascii="Arial Narrow" w:hAnsi="Arial Narrow"/>
        </w:rPr>
      </w:pPr>
    </w:p>
    <w:p w:rsidR="00310068" w:rsidRPr="002B4811" w:rsidRDefault="00310068" w:rsidP="00B8728C">
      <w:pPr>
        <w:spacing w:after="0"/>
        <w:ind w:left="432" w:right="432"/>
        <w:rPr>
          <w:rFonts w:ascii="Arial Narrow" w:hAnsi="Arial Narrow" w:cs="Arial"/>
          <w:b/>
          <w:caps/>
          <w:spacing w:val="15"/>
        </w:rPr>
      </w:pPr>
      <w:r w:rsidRPr="002B4811">
        <w:rPr>
          <w:rFonts w:ascii="Arial Narrow" w:hAnsi="Arial Narrow" w:cs="Arial"/>
          <w:b/>
          <w:caps/>
          <w:spacing w:val="15"/>
        </w:rPr>
        <w:t>PHARMACEUTICAL FLOORS </w:t>
      </w:r>
      <w:r w:rsidRPr="002B4811">
        <w:rPr>
          <w:rStyle w:val="specialamp"/>
          <w:rFonts w:ascii="Arial Narrow" w:hAnsi="Arial Narrow" w:cs="Arial"/>
          <w:b/>
          <w:bCs/>
          <w:i/>
          <w:iCs/>
          <w:caps/>
          <w:spacing w:val="15"/>
          <w:bdr w:val="none" w:sz="0" w:space="0" w:color="auto" w:frame="1"/>
        </w:rPr>
        <w:t>&amp;</w:t>
      </w:r>
      <w:r w:rsidRPr="002B4811">
        <w:rPr>
          <w:rFonts w:ascii="Arial Narrow" w:hAnsi="Arial Narrow" w:cs="Arial"/>
          <w:b/>
          <w:caps/>
          <w:spacing w:val="15"/>
        </w:rPr>
        <w:t> WALLS</w:t>
      </w:r>
      <w:r w:rsidR="002B4811">
        <w:rPr>
          <w:rFonts w:ascii="Arial Narrow" w:hAnsi="Arial Narrow" w:cs="Arial"/>
          <w:b/>
          <w:caps/>
          <w:spacing w:val="15"/>
        </w:rPr>
        <w:t>:</w:t>
      </w:r>
    </w:p>
    <w:p w:rsidR="00310068" w:rsidRPr="002E2E29" w:rsidRDefault="00310068" w:rsidP="00B8728C">
      <w:pPr>
        <w:spacing w:after="0"/>
        <w:ind w:left="432" w:right="432"/>
        <w:jc w:val="both"/>
        <w:rPr>
          <w:rFonts w:ascii="Arial Narrow" w:hAnsi="Arial Narrow"/>
          <w:bdr w:val="none" w:sz="0" w:space="0" w:color="auto" w:frame="1"/>
        </w:rPr>
      </w:pPr>
      <w:bookmarkStart w:id="2" w:name="sec3"/>
      <w:bookmarkEnd w:id="2"/>
      <w:r w:rsidRPr="002E2E29">
        <w:rPr>
          <w:rFonts w:ascii="Arial Narrow" w:hAnsi="Arial Narrow"/>
          <w:bdr w:val="none" w:sz="0" w:space="0" w:color="auto" w:frame="1"/>
        </w:rPr>
        <w:t xml:space="preserve">Beyond being tough floors, </w:t>
      </w:r>
      <w:r w:rsidRPr="002E2E29">
        <w:rPr>
          <w:rFonts w:ascii="Arial Narrow" w:hAnsi="Arial Narrow"/>
        </w:rPr>
        <w:t>MICHAEL</w:t>
      </w:r>
      <w:r w:rsidRPr="002E2E29">
        <w:rPr>
          <w:rFonts w:ascii="Arial Narrow" w:hAnsi="Arial Narrow"/>
          <w:bdr w:val="none" w:sz="0" w:space="0" w:color="auto" w:frame="1"/>
        </w:rPr>
        <w:t xml:space="preserve"> Floors’ epoxy coating systems create a workplace that is conducive for a clean, healthy and safe work environment that your business and employees will take pride in. We know that Pharmaceutical facilities are rigorously cleaned and sanitized per your own policies and regulatory requirements that ensure a healthy work environment and safe product; which is why we install flooring that is easy to clean and tough enough to withstand harsh chemicals in production work, testing and heavy duty cleaning. From test kitchens and storage spaces to zero dust environments, we have the ability to meet the unique wall and flooring needs in your facilities.</w:t>
      </w:r>
    </w:p>
    <w:p w:rsidR="00310068" w:rsidRPr="002E2E29" w:rsidRDefault="00310068" w:rsidP="00B8728C">
      <w:pPr>
        <w:spacing w:after="0"/>
        <w:ind w:left="432" w:right="432"/>
        <w:rPr>
          <w:rFonts w:ascii="Arial Narrow" w:hAnsi="Arial Narrow"/>
        </w:rPr>
      </w:pPr>
      <w:r w:rsidRPr="002E2E29">
        <w:rPr>
          <w:rFonts w:ascii="Arial Narrow" w:hAnsi="Arial Narrow"/>
          <w:noProof/>
        </w:rPr>
        <w:lastRenderedPageBreak/>
        <w:drawing>
          <wp:inline distT="0" distB="0" distL="0" distR="0" wp14:anchorId="47BE2A01" wp14:editId="655E5695">
            <wp:extent cx="5886450" cy="2209800"/>
            <wp:effectExtent l="0" t="0" r="0" b="0"/>
            <wp:docPr id="18" name="Picture 18" descr="C:\Users\Hi\OneDrive\Flooring brochure\pharma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OneDrive\Flooring brochure\pharma floo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6450" cy="2209800"/>
                    </a:xfrm>
                    <a:prstGeom prst="rect">
                      <a:avLst/>
                    </a:prstGeom>
                    <a:noFill/>
                    <a:ln>
                      <a:noFill/>
                    </a:ln>
                  </pic:spPr>
                </pic:pic>
              </a:graphicData>
            </a:graphic>
          </wp:inline>
        </w:drawing>
      </w:r>
    </w:p>
    <w:p w:rsidR="00310068" w:rsidRDefault="00310068" w:rsidP="00B8728C">
      <w:pPr>
        <w:spacing w:after="0"/>
        <w:ind w:left="432" w:right="432"/>
        <w:jc w:val="center"/>
        <w:rPr>
          <w:rStyle w:val="Strong"/>
          <w:rFonts w:ascii="Arial Narrow" w:hAnsi="Arial Narrow"/>
          <w:bdr w:val="none" w:sz="0" w:space="0" w:color="auto" w:frame="1"/>
        </w:rPr>
      </w:pPr>
      <w:r w:rsidRPr="002E2E29">
        <w:rPr>
          <w:rStyle w:val="Strong"/>
          <w:rFonts w:ascii="Arial Narrow" w:hAnsi="Arial Narrow"/>
          <w:bdr w:val="none" w:sz="0" w:space="0" w:color="auto" w:frame="1"/>
        </w:rPr>
        <w:t>Our Pharmaceutical flooring covers the bases:</w:t>
      </w:r>
    </w:p>
    <w:tbl>
      <w:tblPr>
        <w:tblStyle w:val="TableGrid"/>
        <w:tblW w:w="0" w:type="auto"/>
        <w:tblInd w:w="445" w:type="dxa"/>
        <w:tblLook w:val="04A0" w:firstRow="1" w:lastRow="0" w:firstColumn="1" w:lastColumn="0" w:noHBand="0" w:noVBand="1"/>
      </w:tblPr>
      <w:tblGrid>
        <w:gridCol w:w="3151"/>
        <w:gridCol w:w="4409"/>
        <w:gridCol w:w="2253"/>
      </w:tblGrid>
      <w:tr w:rsidR="002B4811" w:rsidTr="00A71798">
        <w:tc>
          <w:tcPr>
            <w:tcW w:w="3151" w:type="dxa"/>
          </w:tcPr>
          <w:p w:rsidR="002B4811" w:rsidRDefault="002B4811" w:rsidP="00B8728C">
            <w:pPr>
              <w:ind w:right="432"/>
              <w:rPr>
                <w:rFonts w:ascii="Arial Narrow" w:hAnsi="Arial Narrow"/>
              </w:rPr>
            </w:pPr>
            <w:r w:rsidRPr="002E2E29">
              <w:rPr>
                <w:rFonts w:ascii="Arial Narrow" w:hAnsi="Arial Narrow"/>
                <w:bdr w:val="none" w:sz="0" w:space="0" w:color="auto" w:frame="1"/>
              </w:rPr>
              <w:t>EPA-registered antimicrobial properties</w:t>
            </w:r>
          </w:p>
        </w:tc>
        <w:tc>
          <w:tcPr>
            <w:tcW w:w="4409" w:type="dxa"/>
          </w:tcPr>
          <w:p w:rsidR="002B4811" w:rsidRDefault="002B4811" w:rsidP="00B8728C">
            <w:pPr>
              <w:ind w:right="432"/>
              <w:rPr>
                <w:rFonts w:ascii="Arial Narrow" w:hAnsi="Arial Narrow"/>
              </w:rPr>
            </w:pPr>
            <w:r>
              <w:rPr>
                <w:rFonts w:ascii="Arial Narrow" w:hAnsi="Arial Narrow"/>
                <w:bdr w:val="none" w:sz="0" w:space="0" w:color="auto" w:frame="1"/>
              </w:rPr>
              <w:t>Re</w:t>
            </w:r>
            <w:r w:rsidRPr="002E2E29">
              <w:rPr>
                <w:rFonts w:ascii="Arial Narrow" w:hAnsi="Arial Narrow"/>
                <w:bdr w:val="none" w:sz="0" w:space="0" w:color="auto" w:frame="1"/>
              </w:rPr>
              <w:t>sistant to solvents, chemicals, and disinfectants</w:t>
            </w:r>
          </w:p>
        </w:tc>
        <w:tc>
          <w:tcPr>
            <w:tcW w:w="2252" w:type="dxa"/>
          </w:tcPr>
          <w:p w:rsidR="002B4811" w:rsidRPr="002E2E29" w:rsidRDefault="002B4811" w:rsidP="00B8728C">
            <w:pPr>
              <w:ind w:right="432"/>
              <w:rPr>
                <w:rFonts w:ascii="Arial Narrow" w:hAnsi="Arial Narrow"/>
              </w:rPr>
            </w:pPr>
            <w:r w:rsidRPr="002E2E29">
              <w:rPr>
                <w:rFonts w:ascii="Arial Narrow" w:hAnsi="Arial Narrow"/>
                <w:bdr w:val="none" w:sz="0" w:space="0" w:color="auto" w:frame="1"/>
              </w:rPr>
              <w:t>Slip-resistant</w:t>
            </w:r>
          </w:p>
          <w:p w:rsidR="002B4811" w:rsidRDefault="002B4811" w:rsidP="00B8728C">
            <w:pPr>
              <w:ind w:left="432" w:right="432"/>
              <w:rPr>
                <w:rFonts w:ascii="Arial Narrow" w:hAnsi="Arial Narrow"/>
              </w:rPr>
            </w:pPr>
          </w:p>
        </w:tc>
      </w:tr>
      <w:tr w:rsidR="002B4811" w:rsidTr="00A71798">
        <w:tc>
          <w:tcPr>
            <w:tcW w:w="3151" w:type="dxa"/>
          </w:tcPr>
          <w:p w:rsidR="002B4811" w:rsidRDefault="002B4811" w:rsidP="00B8728C">
            <w:pPr>
              <w:ind w:right="432"/>
              <w:rPr>
                <w:rFonts w:ascii="Arial Narrow" w:hAnsi="Arial Narrow"/>
              </w:rPr>
            </w:pPr>
            <w:r w:rsidRPr="002E2E29">
              <w:rPr>
                <w:rFonts w:ascii="Arial Narrow" w:hAnsi="Arial Narrow"/>
                <w:bdr w:val="none" w:sz="0" w:space="0" w:color="auto" w:frame="1"/>
              </w:rPr>
              <w:t>Thermal Shock Resistance</w:t>
            </w:r>
          </w:p>
        </w:tc>
        <w:tc>
          <w:tcPr>
            <w:tcW w:w="4409" w:type="dxa"/>
          </w:tcPr>
          <w:p w:rsidR="002B4811" w:rsidRDefault="002B4811" w:rsidP="00B8728C">
            <w:pPr>
              <w:ind w:right="432"/>
              <w:rPr>
                <w:rFonts w:ascii="Arial Narrow" w:hAnsi="Arial Narrow"/>
              </w:rPr>
            </w:pPr>
            <w:r w:rsidRPr="002E2E29">
              <w:rPr>
                <w:rFonts w:ascii="Arial Narrow" w:hAnsi="Arial Narrow"/>
                <w:bdr w:val="none" w:sz="0" w:space="0" w:color="auto" w:frame="1"/>
              </w:rPr>
              <w:t>Dust Control</w:t>
            </w:r>
            <w:r>
              <w:rPr>
                <w:rFonts w:ascii="Arial Narrow" w:hAnsi="Arial Narrow"/>
                <w:bdr w:val="none" w:sz="0" w:space="0" w:color="auto" w:frame="1"/>
              </w:rPr>
              <w:t xml:space="preserve"> / Waterpro</w:t>
            </w:r>
            <w:r w:rsidRPr="002E2E29">
              <w:rPr>
                <w:rFonts w:ascii="Arial Narrow" w:hAnsi="Arial Narrow"/>
                <w:bdr w:val="none" w:sz="0" w:space="0" w:color="auto" w:frame="1"/>
              </w:rPr>
              <w:t>of</w:t>
            </w:r>
          </w:p>
        </w:tc>
        <w:tc>
          <w:tcPr>
            <w:tcW w:w="2252" w:type="dxa"/>
          </w:tcPr>
          <w:p w:rsidR="002B4811" w:rsidRDefault="002B4811" w:rsidP="00B8728C">
            <w:pPr>
              <w:ind w:right="432"/>
              <w:rPr>
                <w:rFonts w:ascii="Arial Narrow" w:hAnsi="Arial Narrow"/>
              </w:rPr>
            </w:pPr>
            <w:r w:rsidRPr="002E2E29">
              <w:rPr>
                <w:rFonts w:ascii="Arial Narrow" w:hAnsi="Arial Narrow"/>
                <w:bdr w:val="none" w:sz="0" w:space="0" w:color="auto" w:frame="1"/>
              </w:rPr>
              <w:t>Bacteria Resistance</w:t>
            </w:r>
          </w:p>
        </w:tc>
      </w:tr>
      <w:tr w:rsidR="002B4811" w:rsidTr="00A71798">
        <w:tc>
          <w:tcPr>
            <w:tcW w:w="3151" w:type="dxa"/>
          </w:tcPr>
          <w:p w:rsidR="002B4811" w:rsidRDefault="002B4811" w:rsidP="00B8728C">
            <w:pPr>
              <w:ind w:right="432"/>
              <w:rPr>
                <w:rFonts w:ascii="Arial Narrow" w:hAnsi="Arial Narrow"/>
              </w:rPr>
            </w:pPr>
            <w:r w:rsidRPr="002E2E29">
              <w:rPr>
                <w:rFonts w:ascii="Arial Narrow" w:hAnsi="Arial Narrow"/>
                <w:bdr w:val="none" w:sz="0" w:space="0" w:color="auto" w:frame="1"/>
              </w:rPr>
              <w:t>Moisture Vapor Transmission Resistance</w:t>
            </w:r>
          </w:p>
        </w:tc>
        <w:tc>
          <w:tcPr>
            <w:tcW w:w="4409" w:type="dxa"/>
          </w:tcPr>
          <w:p w:rsidR="002B4811" w:rsidRDefault="002B4811" w:rsidP="00B8728C">
            <w:pPr>
              <w:ind w:right="432"/>
              <w:rPr>
                <w:rFonts w:ascii="Arial Narrow" w:hAnsi="Arial Narrow"/>
              </w:rPr>
            </w:pPr>
            <w:r w:rsidRPr="002E2E29">
              <w:rPr>
                <w:rFonts w:ascii="Arial Narrow" w:hAnsi="Arial Narrow"/>
                <w:bdr w:val="none" w:sz="0" w:space="0" w:color="auto" w:frame="1"/>
              </w:rPr>
              <w:t>Highly Cleanable</w:t>
            </w:r>
            <w:r>
              <w:rPr>
                <w:rFonts w:ascii="Arial Narrow" w:hAnsi="Arial Narrow"/>
                <w:bdr w:val="none" w:sz="0" w:space="0" w:color="auto" w:frame="1"/>
              </w:rPr>
              <w:t xml:space="preserve"> </w:t>
            </w:r>
            <w:r w:rsidRPr="002E2E29">
              <w:rPr>
                <w:rFonts w:ascii="Arial Narrow" w:hAnsi="Arial Narrow"/>
                <w:bdr w:val="none" w:sz="0" w:space="0" w:color="auto" w:frame="1"/>
              </w:rPr>
              <w:t>/ Anti-Microbial</w:t>
            </w:r>
          </w:p>
        </w:tc>
        <w:tc>
          <w:tcPr>
            <w:tcW w:w="2252" w:type="dxa"/>
          </w:tcPr>
          <w:p w:rsidR="002B4811" w:rsidRDefault="002B4811" w:rsidP="00B8728C">
            <w:pPr>
              <w:ind w:right="432"/>
              <w:rPr>
                <w:rFonts w:ascii="Arial Narrow" w:hAnsi="Arial Narrow"/>
              </w:rPr>
            </w:pPr>
            <w:r w:rsidRPr="002E2E29">
              <w:rPr>
                <w:rFonts w:ascii="Arial Narrow" w:hAnsi="Arial Narrow"/>
                <w:bdr w:val="none" w:sz="0" w:space="0" w:color="auto" w:frame="1"/>
              </w:rPr>
              <w:t>Chemical Resistance</w:t>
            </w:r>
          </w:p>
        </w:tc>
      </w:tr>
    </w:tbl>
    <w:p w:rsidR="002B4811" w:rsidRPr="002E2E29" w:rsidRDefault="002B4811" w:rsidP="00B8728C">
      <w:pPr>
        <w:spacing w:after="0"/>
        <w:ind w:left="432" w:right="432"/>
        <w:rPr>
          <w:rFonts w:ascii="Arial Narrow" w:hAnsi="Arial Narrow"/>
        </w:rPr>
      </w:pPr>
    </w:p>
    <w:p w:rsidR="00310068" w:rsidRPr="002E2E29" w:rsidRDefault="00310068" w:rsidP="00B8728C">
      <w:pPr>
        <w:spacing w:after="0"/>
        <w:ind w:left="432" w:right="432"/>
        <w:rPr>
          <w:rFonts w:ascii="Arial Narrow" w:hAnsi="Arial Narrow"/>
        </w:rPr>
      </w:pPr>
      <w:r w:rsidRPr="002E2E29">
        <w:rPr>
          <w:rFonts w:ascii="Arial Narrow" w:hAnsi="Arial Narrow"/>
          <w:noProof/>
        </w:rPr>
        <w:drawing>
          <wp:inline distT="0" distB="0" distL="0" distR="0" wp14:anchorId="6F2C7362" wp14:editId="17536DF7">
            <wp:extent cx="5943600" cy="3011424"/>
            <wp:effectExtent l="0" t="0" r="0" b="0"/>
            <wp:docPr id="31" name="Picture 31" descr="C:\Users\Hi\OneDrive\Flooring brochure\phar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OneDrive\Flooring brochure\pharma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11424"/>
                    </a:xfrm>
                    <a:prstGeom prst="rect">
                      <a:avLst/>
                    </a:prstGeom>
                    <a:noFill/>
                    <a:ln>
                      <a:noFill/>
                    </a:ln>
                  </pic:spPr>
                </pic:pic>
              </a:graphicData>
            </a:graphic>
          </wp:inline>
        </w:drawing>
      </w:r>
    </w:p>
    <w:p w:rsidR="00310068" w:rsidRPr="002E2E29" w:rsidRDefault="00310068" w:rsidP="00B8728C">
      <w:pPr>
        <w:spacing w:after="0"/>
        <w:ind w:left="432" w:right="432"/>
        <w:rPr>
          <w:rFonts w:ascii="Arial Narrow" w:hAnsi="Arial Narrow" w:cstheme="minorHAnsi"/>
        </w:rPr>
      </w:pPr>
    </w:p>
    <w:p w:rsidR="0026209F" w:rsidRDefault="0026209F" w:rsidP="00B8728C">
      <w:pPr>
        <w:spacing w:after="0"/>
        <w:ind w:left="432" w:right="432"/>
        <w:rPr>
          <w:rFonts w:ascii="Arial Narrow" w:hAnsi="Arial Narrow"/>
          <w:b/>
          <w:sz w:val="28"/>
        </w:rPr>
      </w:pPr>
      <w:r w:rsidRPr="002B4811">
        <w:rPr>
          <w:rFonts w:ascii="Arial Narrow" w:hAnsi="Arial Narrow"/>
          <w:b/>
          <w:sz w:val="28"/>
        </w:rPr>
        <w:t>Anti-Skid Car P</w:t>
      </w:r>
      <w:bookmarkStart w:id="3" w:name="_GoBack"/>
      <w:bookmarkEnd w:id="3"/>
      <w:r w:rsidRPr="002B4811">
        <w:rPr>
          <w:rFonts w:ascii="Arial Narrow" w:hAnsi="Arial Narrow"/>
          <w:b/>
          <w:sz w:val="28"/>
        </w:rPr>
        <w:t>arking Floor:</w:t>
      </w:r>
      <w:r w:rsidR="00EA54A5" w:rsidRPr="002B4811">
        <w:rPr>
          <w:rFonts w:ascii="Arial Narrow" w:hAnsi="Arial Narrow"/>
          <w:b/>
          <w:sz w:val="28"/>
        </w:rPr>
        <w:t xml:space="preserve"> </w:t>
      </w:r>
    </w:p>
    <w:p w:rsidR="00824D0F" w:rsidRPr="002E2E29" w:rsidRDefault="00824D0F" w:rsidP="00B8728C">
      <w:pPr>
        <w:spacing w:after="0"/>
        <w:ind w:left="432" w:right="432"/>
        <w:rPr>
          <w:rFonts w:ascii="Arial Narrow" w:hAnsi="Arial Narrow"/>
        </w:rPr>
      </w:pPr>
      <w:r w:rsidRPr="002E2E29">
        <w:rPr>
          <w:rFonts w:ascii="Arial Narrow" w:hAnsi="Arial Narrow"/>
          <w:noProof/>
        </w:rPr>
        <w:lastRenderedPageBreak/>
        <w:drawing>
          <wp:inline distT="0" distB="0" distL="0" distR="0" wp14:anchorId="5C6CA37C" wp14:editId="4EC8B16D">
            <wp:extent cx="5943237" cy="3692236"/>
            <wp:effectExtent l="0" t="0" r="635" b="3810"/>
            <wp:docPr id="12" name="Picture 12" descr="C:\Users\HP\Desktop\MISC\Photo\Floor\Brochure\Car parking\anti-skid-epoxy-flooring-for-car-parking-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ISC\Photo\Floor\Brochure\Car parking\anti-skid-epoxy-flooring-for-car-parking-500x5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947" cy="3698890"/>
                    </a:xfrm>
                    <a:prstGeom prst="rect">
                      <a:avLst/>
                    </a:prstGeom>
                    <a:noFill/>
                    <a:ln>
                      <a:noFill/>
                    </a:ln>
                  </pic:spPr>
                </pic:pic>
              </a:graphicData>
            </a:graphic>
          </wp:inline>
        </w:drawing>
      </w:r>
    </w:p>
    <w:p w:rsidR="0026209F" w:rsidRPr="002E2E29" w:rsidRDefault="0026209F" w:rsidP="00B8728C">
      <w:pPr>
        <w:spacing w:after="0"/>
        <w:ind w:left="432" w:right="432"/>
        <w:rPr>
          <w:rFonts w:ascii="Arial Narrow" w:hAnsi="Arial Narrow" w:cs="Arial"/>
          <w:shd w:val="clear" w:color="auto" w:fill="FFFFFF"/>
        </w:rPr>
      </w:pPr>
      <w:r w:rsidRPr="002E2E29">
        <w:rPr>
          <w:rFonts w:ascii="Arial Narrow" w:hAnsi="Arial Narrow" w:cs="Arial"/>
          <w:shd w:val="clear" w:color="auto" w:fill="FFFFFF"/>
        </w:rPr>
        <w:t>Pioneers in the industry, we offer anti-skid PU flooring for car parking area, anti-skid epoxy flooring for car parking and anti-skid flooring services from Bangladesh.</w:t>
      </w:r>
    </w:p>
    <w:p w:rsidR="00824D0F" w:rsidRPr="002E2E29" w:rsidRDefault="00824D0F" w:rsidP="00B8728C">
      <w:pPr>
        <w:spacing w:after="0"/>
        <w:ind w:left="432" w:right="432"/>
        <w:rPr>
          <w:rFonts w:ascii="Arial Narrow" w:hAnsi="Arial Narrow"/>
        </w:rPr>
      </w:pPr>
    </w:p>
    <w:p w:rsidR="0026209F" w:rsidRPr="002E2E29" w:rsidRDefault="0026209F" w:rsidP="00B8728C">
      <w:pPr>
        <w:spacing w:after="0"/>
        <w:ind w:left="432" w:right="432"/>
        <w:rPr>
          <w:rFonts w:ascii="Arial Narrow" w:hAnsi="Arial Narrow"/>
          <w:shd w:val="clear" w:color="auto" w:fill="FFFFFF"/>
        </w:rPr>
      </w:pPr>
      <w:r w:rsidRPr="002E2E29">
        <w:rPr>
          <w:rFonts w:ascii="Arial Narrow" w:hAnsi="Arial Narrow"/>
          <w:shd w:val="clear" w:color="auto" w:fill="FFFFFF"/>
        </w:rPr>
        <w:t>It reduces the risk of slipping and skidding for both vehicles and pedestrians. Antiskid is highly durable, and can withstand vast amounts of traffic, weather conditions and other stress. It is also resistant to materials such as oil, fuel, and solvents, ensuring that it maintains the antiskid qualities despite accidental spillages. Our anti-skid surfacing has low toxic levels and is environmentally friendly.</w:t>
      </w:r>
    </w:p>
    <w:p w:rsidR="00386FC1" w:rsidRPr="002E2E29" w:rsidRDefault="00824D0F" w:rsidP="00B8728C">
      <w:pPr>
        <w:spacing w:after="0"/>
        <w:ind w:left="432" w:right="432"/>
        <w:rPr>
          <w:rFonts w:ascii="Arial Narrow" w:hAnsi="Arial Narrow" w:cs="Arial"/>
          <w:spacing w:val="24"/>
        </w:rPr>
      </w:pPr>
      <w:r w:rsidRPr="002E2E29">
        <w:rPr>
          <w:rFonts w:ascii="Arial Narrow" w:hAnsi="Arial Narrow" w:cs="Arial"/>
          <w:noProof/>
          <w:spacing w:val="24"/>
        </w:rPr>
        <w:drawing>
          <wp:inline distT="0" distB="0" distL="0" distR="0" wp14:anchorId="044B7339" wp14:editId="5D901644">
            <wp:extent cx="5943600" cy="3958239"/>
            <wp:effectExtent l="0" t="0" r="0" b="4445"/>
            <wp:docPr id="13" name="Picture 13" descr="C:\Users\HP\Desktop\MISC\Photo\Floor\Brochure\Car parking\anti-skid-pu-flooring-for-car-parking-area-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ISC\Photo\Floor\Brochure\Car parking\anti-skid-pu-flooring-for-car-parking-area-500x5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958239"/>
                    </a:xfrm>
                    <a:prstGeom prst="rect">
                      <a:avLst/>
                    </a:prstGeom>
                    <a:noFill/>
                    <a:ln>
                      <a:noFill/>
                    </a:ln>
                  </pic:spPr>
                </pic:pic>
              </a:graphicData>
            </a:graphic>
          </wp:inline>
        </w:drawing>
      </w:r>
    </w:p>
    <w:p w:rsidR="00386FC1" w:rsidRPr="002E2E29" w:rsidRDefault="00386FC1" w:rsidP="00B8728C">
      <w:pPr>
        <w:spacing w:after="0"/>
        <w:ind w:left="432" w:right="432"/>
        <w:jc w:val="both"/>
        <w:rPr>
          <w:rFonts w:ascii="Arial Narrow" w:hAnsi="Arial Narrow" w:cs="Arial"/>
          <w:spacing w:val="24"/>
        </w:rPr>
      </w:pPr>
      <w:r w:rsidRPr="002E2E29">
        <w:rPr>
          <w:rFonts w:ascii="Arial Narrow" w:hAnsi="Arial Narrow" w:cs="Arial"/>
          <w:spacing w:val="24"/>
        </w:rPr>
        <w:lastRenderedPageBreak/>
        <w:t>Our product is backed by the promise of fast installation time and a comprehensive warranty. It provides a convenient and effective method of protecting new developments, as well as enhancing ageing concrete structures.</w:t>
      </w:r>
    </w:p>
    <w:p w:rsidR="00386FC1" w:rsidRPr="002E2E29" w:rsidRDefault="00386FC1" w:rsidP="00B8728C">
      <w:pPr>
        <w:spacing w:after="0"/>
        <w:ind w:left="432" w:right="432"/>
        <w:rPr>
          <w:rFonts w:ascii="Arial Narrow" w:hAnsi="Arial Narrow" w:cs="Arial"/>
          <w:spacing w:val="24"/>
        </w:rPr>
      </w:pPr>
    </w:p>
    <w:p w:rsidR="00386FC1" w:rsidRPr="002E2E29" w:rsidRDefault="00386FC1" w:rsidP="00B8728C">
      <w:pPr>
        <w:spacing w:after="0"/>
        <w:ind w:left="432" w:right="432"/>
        <w:jc w:val="both"/>
        <w:rPr>
          <w:rFonts w:ascii="Arial Narrow" w:hAnsi="Arial Narrow" w:cs="Arial"/>
          <w:spacing w:val="24"/>
        </w:rPr>
      </w:pPr>
      <w:r w:rsidRPr="002E2E29">
        <w:rPr>
          <w:rFonts w:ascii="Arial Narrow" w:hAnsi="Arial Narrow" w:cs="Arial"/>
          <w:spacing w:val="24"/>
        </w:rPr>
        <w:t>Our protective car park decking, with colorful and clear delineation systems are able to be tailored to your slip resistance requirements aiding you to keep slip and trip hazards to a minimum. We can also minimize or eradicate irritating tire squeal noise.</w:t>
      </w:r>
    </w:p>
    <w:p w:rsidR="00386FC1" w:rsidRPr="002E2E29" w:rsidRDefault="00824D0F" w:rsidP="00B8728C">
      <w:pPr>
        <w:spacing w:after="0"/>
        <w:ind w:left="432" w:right="432"/>
        <w:rPr>
          <w:rFonts w:ascii="Arial Narrow" w:hAnsi="Arial Narrow" w:cs="Arial"/>
          <w:spacing w:val="24"/>
        </w:rPr>
      </w:pPr>
      <w:r w:rsidRPr="002E2E29">
        <w:rPr>
          <w:rFonts w:ascii="Arial Narrow" w:hAnsi="Arial Narrow" w:cs="Arial"/>
          <w:noProof/>
          <w:spacing w:val="24"/>
        </w:rPr>
        <w:drawing>
          <wp:inline distT="0" distB="0" distL="0" distR="0" wp14:anchorId="7BB31042" wp14:editId="1F83A0DA">
            <wp:extent cx="5943600" cy="3346371"/>
            <wp:effectExtent l="0" t="0" r="0" b="6985"/>
            <wp:docPr id="14" name="Picture 14" descr="C:\Users\HP\Desktop\MISC\Photo\Floor\Brochure\Car parking\20170124_092146-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MISC\Photo\Floor\Brochure\Car parking\20170124_092146-768x43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46371"/>
                    </a:xfrm>
                    <a:prstGeom prst="rect">
                      <a:avLst/>
                    </a:prstGeom>
                    <a:noFill/>
                    <a:ln>
                      <a:noFill/>
                    </a:ln>
                  </pic:spPr>
                </pic:pic>
              </a:graphicData>
            </a:graphic>
          </wp:inline>
        </w:drawing>
      </w:r>
    </w:p>
    <w:p w:rsidR="00FB15EB" w:rsidRPr="002E2E29" w:rsidRDefault="00FB15EB" w:rsidP="00B8728C">
      <w:pPr>
        <w:spacing w:after="0"/>
        <w:ind w:left="432" w:right="432"/>
        <w:rPr>
          <w:rFonts w:ascii="Arial Narrow" w:hAnsi="Arial Narrow"/>
        </w:rPr>
      </w:pPr>
    </w:p>
    <w:p w:rsidR="0026209F" w:rsidRPr="00A71798" w:rsidRDefault="0026209F" w:rsidP="00B8728C">
      <w:pPr>
        <w:spacing w:after="0"/>
        <w:ind w:left="432" w:right="432"/>
        <w:rPr>
          <w:rFonts w:ascii="Arial Narrow" w:hAnsi="Arial Narrow" w:cstheme="minorHAnsi"/>
          <w:b/>
          <w:sz w:val="26"/>
        </w:rPr>
      </w:pPr>
      <w:r w:rsidRPr="00A71798">
        <w:rPr>
          <w:rFonts w:ascii="Arial Narrow" w:hAnsi="Arial Narrow" w:cstheme="minorHAnsi"/>
          <w:b/>
          <w:sz w:val="26"/>
        </w:rPr>
        <w:t xml:space="preserve">Repair and modernization of </w:t>
      </w:r>
      <w:r w:rsidR="00A71798" w:rsidRPr="00A71798">
        <w:rPr>
          <w:rFonts w:ascii="Arial Narrow" w:hAnsi="Arial Narrow" w:cstheme="minorHAnsi"/>
          <w:b/>
          <w:sz w:val="26"/>
        </w:rPr>
        <w:t xml:space="preserve">existing </w:t>
      </w:r>
      <w:r w:rsidRPr="00A71798">
        <w:rPr>
          <w:rFonts w:ascii="Arial Narrow" w:hAnsi="Arial Narrow" w:cstheme="minorHAnsi"/>
          <w:b/>
          <w:sz w:val="26"/>
        </w:rPr>
        <w:t>industrial floors:</w:t>
      </w:r>
    </w:p>
    <w:p w:rsidR="002E2E29" w:rsidRPr="002E2E29" w:rsidRDefault="0026209F" w:rsidP="00B8728C">
      <w:pPr>
        <w:spacing w:after="0"/>
        <w:ind w:left="432" w:right="432"/>
        <w:rPr>
          <w:rFonts w:ascii="Arial Narrow" w:hAnsi="Arial Narrow" w:cstheme="minorHAnsi"/>
        </w:rPr>
      </w:pPr>
      <w:r w:rsidRPr="002E2E29">
        <w:rPr>
          <w:rFonts w:ascii="Arial Narrow" w:hAnsi="Arial Narrow" w:cstheme="minorHAnsi"/>
        </w:rPr>
        <w:t>Every day industrial floors are exposed to severe stress; they count to the most stressed parts of a building. After years of exposure to intensive mechanical stress, also the best industrial floor requires renovation. Companies and builder-owners call for long-term and economic planning, whether for new construction or for redesign and repair.</w:t>
      </w:r>
    </w:p>
    <w:p w:rsidR="0026209F" w:rsidRPr="002E2E29" w:rsidRDefault="0026209F" w:rsidP="00B8728C">
      <w:pPr>
        <w:spacing w:after="0"/>
        <w:ind w:left="432" w:right="432"/>
        <w:rPr>
          <w:rFonts w:ascii="Arial Narrow" w:hAnsi="Arial Narrow" w:cs="Arial"/>
        </w:rPr>
      </w:pPr>
      <w:r w:rsidRPr="002E2E29">
        <w:rPr>
          <w:rFonts w:ascii="Arial Narrow" w:hAnsi="Arial Narrow" w:cstheme="minorHAnsi"/>
        </w:rPr>
        <w:t>As time schedules, economic conditions, stress profiles, on-site conditions are subject to constant change, MCCCL offers various solutions for the repair of industrial floors:</w:t>
      </w:r>
    </w:p>
    <w:p w:rsidR="0026209F" w:rsidRPr="002E2E29" w:rsidRDefault="0026209F" w:rsidP="00B8728C">
      <w:pPr>
        <w:spacing w:after="0"/>
        <w:ind w:left="432" w:right="432"/>
        <w:rPr>
          <w:rFonts w:ascii="Arial Narrow" w:hAnsi="Arial Narrow"/>
        </w:rPr>
      </w:pPr>
    </w:p>
    <w:p w:rsidR="0026209F" w:rsidRPr="002E2E29" w:rsidRDefault="0026209F" w:rsidP="00B8728C">
      <w:pPr>
        <w:spacing w:after="0"/>
        <w:ind w:left="432" w:right="432"/>
        <w:rPr>
          <w:rFonts w:ascii="Arial Narrow" w:hAnsi="Arial Narrow"/>
        </w:rPr>
      </w:pPr>
      <w:r w:rsidRPr="002E2E29">
        <w:rPr>
          <w:rFonts w:ascii="Arial Narrow" w:hAnsi="Arial Narrow"/>
          <w:noProof/>
        </w:rPr>
        <w:drawing>
          <wp:inline distT="0" distB="0" distL="0" distR="0" wp14:anchorId="17BE7BD4" wp14:editId="01A12313">
            <wp:extent cx="5731510" cy="1698518"/>
            <wp:effectExtent l="19050" t="0" r="2540" b="0"/>
            <wp:docPr id="34" name="Picture 20" descr="Kwik-Bond Commercial Floor Repair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wik-Bond Commercial Floor Repair Products"/>
                    <pic:cNvPicPr>
                      <a:picLocks noChangeAspect="1" noChangeArrowheads="1"/>
                    </pic:cNvPicPr>
                  </pic:nvPicPr>
                  <pic:blipFill>
                    <a:blip r:embed="rId34" cstate="print"/>
                    <a:srcRect/>
                    <a:stretch>
                      <a:fillRect/>
                    </a:stretch>
                  </pic:blipFill>
                  <pic:spPr bwMode="auto">
                    <a:xfrm>
                      <a:off x="0" y="0"/>
                      <a:ext cx="5731510" cy="1698518"/>
                    </a:xfrm>
                    <a:prstGeom prst="rect">
                      <a:avLst/>
                    </a:prstGeom>
                    <a:noFill/>
                    <a:ln w="9525">
                      <a:noFill/>
                      <a:miter lim="800000"/>
                      <a:headEnd/>
                      <a:tailEnd/>
                    </a:ln>
                  </pic:spPr>
                </pic:pic>
              </a:graphicData>
            </a:graphic>
          </wp:inline>
        </w:drawing>
      </w:r>
    </w:p>
    <w:p w:rsidR="0026209F" w:rsidRPr="002E2E29" w:rsidRDefault="0026209F" w:rsidP="00642B5B">
      <w:pPr>
        <w:spacing w:after="0"/>
        <w:ind w:left="432" w:right="432"/>
        <w:jc w:val="both"/>
        <w:rPr>
          <w:rFonts w:ascii="Arial Narrow" w:hAnsi="Arial Narrow"/>
        </w:rPr>
      </w:pPr>
      <w:r w:rsidRPr="002E2E29">
        <w:rPr>
          <w:rFonts w:ascii="Arial Narrow" w:hAnsi="Arial Narrow"/>
        </w:rPr>
        <w:t>MCCCL is a leading supplier of commercial and industrial concrete repair products. For over 20 years, we have proudly serviced contractors, factories, warehouses and distribution centers for industrial, institutional and commercial customers. We carry a full range of concrete repair materials, including those specifically designed for loading, heavy traffic area or any types of industrial and commercial floor. Our floor repair products are rapid hardening, allowing you to reopen repaired areas with minimal downtime. All of our products are designed to be used by in-house maintenance personnel and come with an ironclad 100% guarantee of satisfaction.</w:t>
      </w:r>
    </w:p>
    <w:p w:rsidR="0026209F" w:rsidRDefault="0026209F" w:rsidP="00B8728C">
      <w:pPr>
        <w:spacing w:after="0"/>
        <w:ind w:left="432" w:right="432"/>
        <w:rPr>
          <w:rFonts w:ascii="Arial Narrow" w:hAnsi="Arial Narrow"/>
        </w:rPr>
      </w:pPr>
      <w:r w:rsidRPr="002E2E29">
        <w:rPr>
          <w:rFonts w:ascii="Arial Narrow" w:hAnsi="Arial Narrow"/>
          <w:noProof/>
        </w:rPr>
        <w:lastRenderedPageBreak/>
        <w:drawing>
          <wp:inline distT="0" distB="0" distL="0" distR="0" wp14:anchorId="1DCB4614" wp14:editId="1A4C2D42">
            <wp:extent cx="5731510" cy="1283420"/>
            <wp:effectExtent l="19050" t="0" r="2540" b="0"/>
            <wp:docPr id="37" name="Picture 23" descr="Watco Flowpatch - self levelling concrete patch repair | Wat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co Flowpatch - self levelling concrete patch repair | Watco"/>
                    <pic:cNvPicPr>
                      <a:picLocks noChangeAspect="1" noChangeArrowheads="1"/>
                    </pic:cNvPicPr>
                  </pic:nvPicPr>
                  <pic:blipFill>
                    <a:blip r:embed="rId13"/>
                    <a:srcRect/>
                    <a:stretch>
                      <a:fillRect/>
                    </a:stretch>
                  </pic:blipFill>
                  <pic:spPr bwMode="auto">
                    <a:xfrm>
                      <a:off x="0" y="0"/>
                      <a:ext cx="5731510" cy="1283420"/>
                    </a:xfrm>
                    <a:prstGeom prst="rect">
                      <a:avLst/>
                    </a:prstGeom>
                    <a:noFill/>
                    <a:ln w="9525">
                      <a:noFill/>
                      <a:miter lim="800000"/>
                      <a:headEnd/>
                      <a:tailEnd/>
                    </a:ln>
                  </pic:spPr>
                </pic:pic>
              </a:graphicData>
            </a:graphic>
          </wp:inline>
        </w:drawing>
      </w:r>
    </w:p>
    <w:p w:rsidR="00A71798" w:rsidRPr="002E2E29" w:rsidRDefault="00A71798" w:rsidP="00B8728C">
      <w:pPr>
        <w:spacing w:after="0"/>
        <w:ind w:left="432" w:right="432"/>
        <w:rPr>
          <w:rFonts w:ascii="Arial Narrow" w:hAnsi="Arial Narrow"/>
        </w:rPr>
      </w:pPr>
      <w:r>
        <w:rPr>
          <w:rFonts w:ascii="Arial Narrow" w:hAnsi="Arial Narrow"/>
        </w:rPr>
        <w:t>Advantages:</w:t>
      </w:r>
    </w:p>
    <w:tbl>
      <w:tblPr>
        <w:tblStyle w:val="TableGrid"/>
        <w:tblW w:w="0" w:type="auto"/>
        <w:tblInd w:w="432" w:type="dxa"/>
        <w:tblLook w:val="04A0" w:firstRow="1" w:lastRow="0" w:firstColumn="1" w:lastColumn="0" w:noHBand="0" w:noVBand="1"/>
      </w:tblPr>
      <w:tblGrid>
        <w:gridCol w:w="3450"/>
        <w:gridCol w:w="3448"/>
        <w:gridCol w:w="3015"/>
      </w:tblGrid>
      <w:tr w:rsidR="00B64893" w:rsidTr="00B64893">
        <w:tc>
          <w:tcPr>
            <w:tcW w:w="3450" w:type="dxa"/>
          </w:tcPr>
          <w:p w:rsidR="00B64893" w:rsidRDefault="00B64893" w:rsidP="00B64893">
            <w:pPr>
              <w:ind w:right="432"/>
              <w:rPr>
                <w:rFonts w:ascii="Arial Narrow" w:eastAsia="Times New Roman" w:hAnsi="Arial Narrow" w:cstheme="minorHAnsi"/>
              </w:rPr>
            </w:pPr>
            <w:r w:rsidRPr="002E2E29">
              <w:rPr>
                <w:rFonts w:ascii="Arial Narrow" w:eastAsia="Times New Roman" w:hAnsi="Arial Narrow" w:cstheme="minorHAnsi"/>
              </w:rPr>
              <w:t>Fast repair of damaged areas</w:t>
            </w:r>
          </w:p>
        </w:tc>
        <w:tc>
          <w:tcPr>
            <w:tcW w:w="3448" w:type="dxa"/>
          </w:tcPr>
          <w:p w:rsidR="00B64893" w:rsidRDefault="00B64893" w:rsidP="00B8728C">
            <w:pPr>
              <w:ind w:right="432"/>
              <w:rPr>
                <w:rFonts w:ascii="Arial Narrow" w:eastAsia="Times New Roman" w:hAnsi="Arial Narrow" w:cstheme="minorHAnsi"/>
              </w:rPr>
            </w:pPr>
            <w:r w:rsidRPr="002E2E29">
              <w:rPr>
                <w:rFonts w:ascii="Arial Narrow" w:eastAsia="Times New Roman" w:hAnsi="Arial Narrow" w:cstheme="minorHAnsi"/>
              </w:rPr>
              <w:t>Ready for foot traffic after 3 hours, ready for use after 24 hours</w:t>
            </w:r>
          </w:p>
        </w:tc>
        <w:tc>
          <w:tcPr>
            <w:tcW w:w="3015" w:type="dxa"/>
          </w:tcPr>
          <w:p w:rsidR="00B64893" w:rsidRDefault="00B64893" w:rsidP="00B8728C">
            <w:pPr>
              <w:ind w:right="432"/>
              <w:rPr>
                <w:rFonts w:ascii="Arial Narrow" w:eastAsia="Times New Roman" w:hAnsi="Arial Narrow" w:cstheme="minorHAnsi"/>
              </w:rPr>
            </w:pPr>
            <w:r w:rsidRPr="002E2E29">
              <w:rPr>
                <w:rFonts w:ascii="Arial Narrow" w:eastAsia="Times New Roman" w:hAnsi="Arial Narrow" w:cstheme="minorHAnsi"/>
              </w:rPr>
              <w:t>Wear resistance acc. to DIN 1100</w:t>
            </w:r>
          </w:p>
        </w:tc>
      </w:tr>
      <w:tr w:rsidR="00B64893" w:rsidTr="00B64893">
        <w:tc>
          <w:tcPr>
            <w:tcW w:w="3450" w:type="dxa"/>
            <w:tcBorders>
              <w:bottom w:val="single" w:sz="4" w:space="0" w:color="auto"/>
            </w:tcBorders>
          </w:tcPr>
          <w:p w:rsidR="00B64893" w:rsidRDefault="00B64893" w:rsidP="00B8728C">
            <w:pPr>
              <w:ind w:right="432"/>
              <w:rPr>
                <w:rFonts w:ascii="Arial Narrow" w:eastAsia="Times New Roman" w:hAnsi="Arial Narrow" w:cstheme="minorHAnsi"/>
              </w:rPr>
            </w:pPr>
            <w:r w:rsidRPr="002E2E29">
              <w:rPr>
                <w:rFonts w:ascii="Arial Narrow" w:eastAsia="Times New Roman" w:hAnsi="Arial Narrow" w:cstheme="minorHAnsi"/>
              </w:rPr>
              <w:t>Low-shrinkage</w:t>
            </w:r>
          </w:p>
        </w:tc>
        <w:tc>
          <w:tcPr>
            <w:tcW w:w="3448" w:type="dxa"/>
          </w:tcPr>
          <w:p w:rsidR="00B64893" w:rsidRDefault="00B64893" w:rsidP="00B8728C">
            <w:pPr>
              <w:ind w:right="432"/>
              <w:rPr>
                <w:rFonts w:ascii="Arial Narrow" w:eastAsia="Times New Roman" w:hAnsi="Arial Narrow" w:cstheme="minorHAnsi"/>
              </w:rPr>
            </w:pPr>
            <w:r w:rsidRPr="002E2E29">
              <w:rPr>
                <w:rFonts w:ascii="Arial Narrow" w:eastAsia="Times New Roman" w:hAnsi="Arial Narrow" w:cstheme="minorHAnsi"/>
              </w:rPr>
              <w:t>Water-resistant, suitable also in wet rooms</w:t>
            </w:r>
          </w:p>
        </w:tc>
        <w:tc>
          <w:tcPr>
            <w:tcW w:w="3015" w:type="dxa"/>
          </w:tcPr>
          <w:p w:rsidR="00B64893" w:rsidRPr="002E2E29" w:rsidRDefault="00B64893" w:rsidP="00B64893">
            <w:pPr>
              <w:ind w:right="432"/>
              <w:rPr>
                <w:rFonts w:ascii="Arial Narrow" w:eastAsia="Times New Roman" w:hAnsi="Arial Narrow" w:cstheme="minorHAnsi"/>
              </w:rPr>
            </w:pPr>
            <w:r w:rsidRPr="002E2E29">
              <w:rPr>
                <w:rFonts w:ascii="Arial Narrow" w:eastAsia="Times New Roman" w:hAnsi="Arial Narrow" w:cstheme="minorHAnsi"/>
              </w:rPr>
              <w:t>Durable, sustainable use</w:t>
            </w:r>
          </w:p>
          <w:p w:rsidR="00B64893" w:rsidRDefault="00B64893" w:rsidP="00B8728C">
            <w:pPr>
              <w:ind w:right="432"/>
              <w:rPr>
                <w:rFonts w:ascii="Arial Narrow" w:eastAsia="Times New Roman" w:hAnsi="Arial Narrow" w:cstheme="minorHAnsi"/>
              </w:rPr>
            </w:pPr>
          </w:p>
        </w:tc>
      </w:tr>
      <w:tr w:rsidR="00B64893" w:rsidTr="00B64893">
        <w:tc>
          <w:tcPr>
            <w:tcW w:w="3450" w:type="dxa"/>
            <w:tcBorders>
              <w:right w:val="nil"/>
            </w:tcBorders>
          </w:tcPr>
          <w:p w:rsidR="00B64893" w:rsidRPr="002E2E29" w:rsidRDefault="00B64893" w:rsidP="00B8728C">
            <w:pPr>
              <w:ind w:right="432"/>
              <w:rPr>
                <w:rFonts w:ascii="Arial Narrow" w:eastAsia="Times New Roman" w:hAnsi="Arial Narrow" w:cstheme="minorHAnsi"/>
              </w:rPr>
            </w:pPr>
            <w:r w:rsidRPr="002E2E29">
              <w:rPr>
                <w:rFonts w:ascii="Arial Narrow" w:eastAsia="Times New Roman" w:hAnsi="Arial Narrow" w:cstheme="minorHAnsi"/>
              </w:rPr>
              <w:t>Due to its longevity, a good economic alternative</w:t>
            </w:r>
          </w:p>
        </w:tc>
        <w:tc>
          <w:tcPr>
            <w:tcW w:w="3448" w:type="dxa"/>
            <w:tcBorders>
              <w:left w:val="nil"/>
            </w:tcBorders>
          </w:tcPr>
          <w:p w:rsidR="00B64893" w:rsidRPr="002E2E29" w:rsidRDefault="00B64893" w:rsidP="00B8728C">
            <w:pPr>
              <w:ind w:right="432"/>
              <w:rPr>
                <w:rFonts w:ascii="Arial Narrow" w:eastAsia="Times New Roman" w:hAnsi="Arial Narrow" w:cstheme="minorHAnsi"/>
              </w:rPr>
            </w:pPr>
          </w:p>
        </w:tc>
        <w:tc>
          <w:tcPr>
            <w:tcW w:w="3015" w:type="dxa"/>
          </w:tcPr>
          <w:p w:rsidR="00B64893" w:rsidRPr="002E2E29" w:rsidRDefault="00B64893" w:rsidP="00B64893">
            <w:pPr>
              <w:ind w:right="432"/>
              <w:rPr>
                <w:rFonts w:ascii="Arial Narrow" w:eastAsia="Times New Roman" w:hAnsi="Arial Narrow" w:cstheme="minorHAnsi"/>
              </w:rPr>
            </w:pPr>
          </w:p>
        </w:tc>
      </w:tr>
    </w:tbl>
    <w:p w:rsidR="00B64893" w:rsidRDefault="00B64893" w:rsidP="00B8728C">
      <w:pPr>
        <w:spacing w:after="0"/>
        <w:ind w:left="432" w:right="432"/>
        <w:rPr>
          <w:rFonts w:ascii="Arial Narrow" w:eastAsia="Times New Roman" w:hAnsi="Arial Narrow" w:cstheme="minorHAnsi"/>
        </w:rPr>
      </w:pPr>
    </w:p>
    <w:p w:rsidR="00587A64" w:rsidRPr="002E2E29" w:rsidRDefault="00587A64" w:rsidP="00B8728C">
      <w:pPr>
        <w:spacing w:after="0"/>
        <w:ind w:left="432" w:right="432"/>
        <w:rPr>
          <w:rFonts w:ascii="Arial Narrow" w:eastAsia="Times New Roman" w:hAnsi="Arial Narrow" w:cs="Arial"/>
        </w:rPr>
      </w:pPr>
    </w:p>
    <w:p w:rsidR="00587A64" w:rsidRPr="002E2E29" w:rsidRDefault="002E2E29" w:rsidP="00B8728C">
      <w:pPr>
        <w:spacing w:after="0"/>
        <w:ind w:left="432" w:right="432"/>
        <w:rPr>
          <w:rFonts w:ascii="Arial Narrow" w:eastAsia="Times New Roman" w:hAnsi="Arial Narrow" w:cs="Arial"/>
        </w:rPr>
      </w:pPr>
      <w:r w:rsidRPr="002E2E29">
        <w:rPr>
          <w:rFonts w:ascii="Arial Narrow" w:hAnsi="Arial Narrow"/>
          <w:noProof/>
        </w:rPr>
        <w:drawing>
          <wp:inline distT="0" distB="0" distL="0" distR="0" wp14:anchorId="7285516B" wp14:editId="7F9164B0">
            <wp:extent cx="5348201" cy="4009622"/>
            <wp:effectExtent l="0" t="0" r="5080" b="0"/>
            <wp:docPr id="19" name="Picture 19" descr="C:\Users\HP\OneDrive\Documents\Floor\130307276_1027030767794657_1922957496015185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ocuments\Floor\130307276_1027030767794657_1922957496015185728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1210" cy="4011878"/>
                    </a:xfrm>
                    <a:prstGeom prst="rect">
                      <a:avLst/>
                    </a:prstGeom>
                    <a:noFill/>
                    <a:ln>
                      <a:noFill/>
                    </a:ln>
                  </pic:spPr>
                </pic:pic>
              </a:graphicData>
            </a:graphic>
          </wp:inline>
        </w:drawing>
      </w:r>
    </w:p>
    <w:p w:rsidR="00827A62" w:rsidRPr="002E2E29" w:rsidRDefault="00827A62" w:rsidP="00B8728C">
      <w:pPr>
        <w:spacing w:after="0"/>
        <w:ind w:left="432" w:right="432"/>
        <w:rPr>
          <w:rFonts w:ascii="Arial Narrow" w:hAnsi="Arial Narrow"/>
        </w:rPr>
      </w:pPr>
    </w:p>
    <w:p w:rsidR="00410606" w:rsidRPr="002E2E29" w:rsidRDefault="00410606" w:rsidP="00B8728C">
      <w:pPr>
        <w:spacing w:after="0"/>
        <w:ind w:left="432" w:right="432"/>
        <w:rPr>
          <w:rFonts w:ascii="Arial Narrow" w:hAnsi="Arial Narrow" w:cstheme="minorHAnsi"/>
          <w:b/>
          <w:sz w:val="30"/>
        </w:rPr>
      </w:pPr>
      <w:r w:rsidRPr="002E2E29">
        <w:rPr>
          <w:rFonts w:ascii="Arial Narrow" w:hAnsi="Arial Narrow" w:cstheme="minorHAnsi"/>
          <w:b/>
          <w:sz w:val="30"/>
        </w:rPr>
        <w:t>Terrazzo Floor:</w:t>
      </w:r>
    </w:p>
    <w:p w:rsidR="00410606" w:rsidRPr="002E2E29" w:rsidRDefault="00410606" w:rsidP="00A71798">
      <w:pPr>
        <w:spacing w:after="0"/>
        <w:ind w:left="432" w:right="432"/>
        <w:jc w:val="both"/>
        <w:rPr>
          <w:rFonts w:ascii="Arial Narrow" w:hAnsi="Arial Narrow"/>
        </w:rPr>
      </w:pPr>
      <w:r w:rsidRPr="002E2E29">
        <w:rPr>
          <w:rFonts w:ascii="Arial Narrow" w:hAnsi="Arial Narrow"/>
        </w:rPr>
        <w:t>If you are looking for an elegant and unique floor, look no further than terrazzo flooring. Since terrazzo floors are not very common, they add to the value of your premises as well. Although terrazzo floors can be expensive, clients do not have to worry about replacing them for a long time. This is because, when properly installed, a terrazzo floor is extremely durable. Expect these floors to last for decades, if not centuries. Due to the sealer that is placed on top, these floors are waterproof and require very little maintenance. This is why some clients choose terrazzo for their pool decks as well. Also terrazzo floors are very green.</w:t>
      </w:r>
    </w:p>
    <w:p w:rsidR="00410606" w:rsidRPr="002E2E29" w:rsidRDefault="00410606" w:rsidP="00B8728C">
      <w:pPr>
        <w:spacing w:after="0"/>
        <w:ind w:left="432" w:right="432"/>
        <w:rPr>
          <w:rFonts w:ascii="Arial Narrow" w:hAnsi="Arial Narrow"/>
        </w:rPr>
      </w:pPr>
      <w:r w:rsidRPr="002E2E29">
        <w:rPr>
          <w:rFonts w:ascii="Arial Narrow" w:hAnsi="Arial Narrow"/>
          <w:noProof/>
        </w:rPr>
        <w:lastRenderedPageBreak/>
        <w:drawing>
          <wp:inline distT="0" distB="0" distL="0" distR="0" wp14:anchorId="239C733C" wp14:editId="43FD89A8">
            <wp:extent cx="2899079" cy="1612910"/>
            <wp:effectExtent l="19050" t="0" r="0" b="0"/>
            <wp:docPr id="30" name="Picture 14" descr="Terraz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rrazzo"/>
                    <pic:cNvPicPr>
                      <a:picLocks noChangeAspect="1" noChangeArrowheads="1"/>
                    </pic:cNvPicPr>
                  </pic:nvPicPr>
                  <pic:blipFill>
                    <a:blip r:embed="rId14" cstate="print"/>
                    <a:srcRect/>
                    <a:stretch>
                      <a:fillRect/>
                    </a:stretch>
                  </pic:blipFill>
                  <pic:spPr bwMode="auto">
                    <a:xfrm>
                      <a:off x="0" y="0"/>
                      <a:ext cx="2899320" cy="1613044"/>
                    </a:xfrm>
                    <a:prstGeom prst="rect">
                      <a:avLst/>
                    </a:prstGeom>
                    <a:noFill/>
                    <a:ln w="9525">
                      <a:noFill/>
                      <a:miter lim="800000"/>
                      <a:headEnd/>
                      <a:tailEnd/>
                    </a:ln>
                  </pic:spPr>
                </pic:pic>
              </a:graphicData>
            </a:graphic>
          </wp:inline>
        </w:drawing>
      </w:r>
      <w:r w:rsidRPr="002E2E29">
        <w:rPr>
          <w:rFonts w:ascii="Arial Narrow" w:hAnsi="Arial Narrow"/>
        </w:rPr>
        <w:t xml:space="preserve"> </w:t>
      </w:r>
      <w:r w:rsidRPr="002E2E29">
        <w:rPr>
          <w:rFonts w:ascii="Arial Narrow" w:hAnsi="Arial Narrow"/>
          <w:noProof/>
        </w:rPr>
        <w:drawing>
          <wp:inline distT="0" distB="0" distL="0" distR="0" wp14:anchorId="7096C918" wp14:editId="63ADA077">
            <wp:extent cx="2606983" cy="1606164"/>
            <wp:effectExtent l="19050" t="0" r="2867" b="0"/>
            <wp:docPr id="33" name="Picture 17" descr="Image result for terrazzo lobby floors | Modern home furni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errazzo lobby floors | Modern home furniture ..."/>
                    <pic:cNvPicPr>
                      <a:picLocks noChangeAspect="1" noChangeArrowheads="1"/>
                    </pic:cNvPicPr>
                  </pic:nvPicPr>
                  <pic:blipFill>
                    <a:blip r:embed="rId36" cstate="print"/>
                    <a:srcRect/>
                    <a:stretch>
                      <a:fillRect/>
                    </a:stretch>
                  </pic:blipFill>
                  <pic:spPr bwMode="auto">
                    <a:xfrm>
                      <a:off x="0" y="0"/>
                      <a:ext cx="2615421" cy="1611363"/>
                    </a:xfrm>
                    <a:prstGeom prst="rect">
                      <a:avLst/>
                    </a:prstGeom>
                    <a:noFill/>
                    <a:ln w="9525">
                      <a:noFill/>
                      <a:miter lim="800000"/>
                      <a:headEnd/>
                      <a:tailEnd/>
                    </a:ln>
                  </pic:spPr>
                </pic:pic>
              </a:graphicData>
            </a:graphic>
          </wp:inline>
        </w:drawing>
      </w:r>
    </w:p>
    <w:p w:rsidR="002E2E29" w:rsidRPr="002E2E29" w:rsidRDefault="002E2E29" w:rsidP="00B8728C">
      <w:pPr>
        <w:spacing w:after="0"/>
        <w:ind w:left="432" w:right="432"/>
        <w:rPr>
          <w:rFonts w:ascii="Arial Narrow" w:hAnsi="Arial Narrow" w:cs="Arial"/>
          <w:spacing w:val="24"/>
        </w:rPr>
      </w:pPr>
    </w:p>
    <w:p w:rsidR="002E2E29" w:rsidRPr="002E2E29" w:rsidRDefault="002E2E29" w:rsidP="00B8728C">
      <w:pPr>
        <w:spacing w:after="0"/>
        <w:ind w:left="432" w:right="432"/>
        <w:rPr>
          <w:rFonts w:ascii="Arial Narrow" w:hAnsi="Arial Narrow" w:cstheme="minorHAnsi"/>
          <w:b/>
          <w:sz w:val="26"/>
        </w:rPr>
      </w:pPr>
      <w:r w:rsidRPr="002E2E29">
        <w:rPr>
          <w:rFonts w:ascii="Arial Narrow" w:hAnsi="Arial Narrow" w:cstheme="minorHAnsi"/>
          <w:b/>
          <w:sz w:val="26"/>
        </w:rPr>
        <w:t>Polished Concrete Floor:</w:t>
      </w:r>
    </w:p>
    <w:p w:rsidR="002E2E29" w:rsidRPr="002E2E29" w:rsidRDefault="002E2E29" w:rsidP="00B8728C">
      <w:pPr>
        <w:spacing w:after="0"/>
        <w:ind w:left="432" w:right="432"/>
        <w:rPr>
          <w:rFonts w:ascii="Arial Narrow" w:hAnsi="Arial Narrow"/>
        </w:rPr>
      </w:pPr>
      <w:r w:rsidRPr="002E2E29">
        <w:rPr>
          <w:rFonts w:ascii="Arial Narrow" w:hAnsi="Arial Narrow"/>
        </w:rPr>
        <w:t xml:space="preserve">Some advantages of every MICHAEL’s Polished Concrete floor include </w:t>
      </w:r>
      <w:proofErr w:type="gramStart"/>
      <w:r w:rsidRPr="002E2E29">
        <w:rPr>
          <w:rFonts w:ascii="Arial Narrow" w:hAnsi="Arial Narrow"/>
        </w:rPr>
        <w:t>it's</w:t>
      </w:r>
      <w:proofErr w:type="gramEnd"/>
      <w:r w:rsidRPr="002E2E29">
        <w:rPr>
          <w:rFonts w:ascii="Arial Narrow" w:hAnsi="Arial Narrow"/>
        </w:rPr>
        <w:t xml:space="preserve"> unique finish, no two floors are the same. Every floor will reflect the environment it is in and will look different throughout the day making it a surface you will never get tired of. With some forward planning our clients can also customize their floor to make it their own!</w:t>
      </w:r>
    </w:p>
    <w:p w:rsidR="002E2E29" w:rsidRPr="002E2E29" w:rsidRDefault="002E2E29" w:rsidP="00B8728C">
      <w:pPr>
        <w:spacing w:after="0"/>
        <w:ind w:left="432" w:right="432"/>
        <w:rPr>
          <w:rFonts w:ascii="Arial Narrow" w:hAnsi="Arial Narrow"/>
        </w:rPr>
      </w:pPr>
      <w:r w:rsidRPr="002E2E29">
        <w:rPr>
          <w:rFonts w:ascii="Arial Narrow" w:hAnsi="Arial Narrow"/>
          <w:noProof/>
        </w:rPr>
        <w:drawing>
          <wp:inline distT="0" distB="0" distL="0" distR="0" wp14:anchorId="268B96EE" wp14:editId="5429E42E">
            <wp:extent cx="2779809" cy="1733384"/>
            <wp:effectExtent l="19050" t="0" r="1491" b="0"/>
            <wp:docPr id="25" name="Picture 8" descr="Polished Concrete In Bangladesh | Falcon Solution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ished Concrete In Bangladesh | Falcon Solution LTD"/>
                    <pic:cNvPicPr>
                      <a:picLocks noChangeAspect="1" noChangeArrowheads="1"/>
                    </pic:cNvPicPr>
                  </pic:nvPicPr>
                  <pic:blipFill>
                    <a:blip r:embed="rId37"/>
                    <a:srcRect/>
                    <a:stretch>
                      <a:fillRect/>
                    </a:stretch>
                  </pic:blipFill>
                  <pic:spPr bwMode="auto">
                    <a:xfrm>
                      <a:off x="0" y="0"/>
                      <a:ext cx="2779852" cy="1733411"/>
                    </a:xfrm>
                    <a:prstGeom prst="rect">
                      <a:avLst/>
                    </a:prstGeom>
                    <a:noFill/>
                    <a:ln w="9525">
                      <a:noFill/>
                      <a:miter lim="800000"/>
                      <a:headEnd/>
                      <a:tailEnd/>
                    </a:ln>
                  </pic:spPr>
                </pic:pic>
              </a:graphicData>
            </a:graphic>
          </wp:inline>
        </w:drawing>
      </w:r>
      <w:r w:rsidRPr="002E2E29">
        <w:rPr>
          <w:rFonts w:ascii="Arial Narrow" w:hAnsi="Arial Narrow"/>
          <w:noProof/>
        </w:rPr>
        <w:drawing>
          <wp:inline distT="0" distB="0" distL="0" distR="0" wp14:anchorId="662389A2" wp14:editId="7C63EC48">
            <wp:extent cx="2827517" cy="1738653"/>
            <wp:effectExtent l="19050" t="0" r="0" b="0"/>
            <wp:docPr id="27" name="Picture 11" descr="Costco | Lith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stco | Lithko"/>
                    <pic:cNvPicPr>
                      <a:picLocks noChangeAspect="1" noChangeArrowheads="1"/>
                    </pic:cNvPicPr>
                  </pic:nvPicPr>
                  <pic:blipFill>
                    <a:blip r:embed="rId38" cstate="print"/>
                    <a:srcRect/>
                    <a:stretch>
                      <a:fillRect/>
                    </a:stretch>
                  </pic:blipFill>
                  <pic:spPr bwMode="auto">
                    <a:xfrm>
                      <a:off x="0" y="0"/>
                      <a:ext cx="2831987" cy="1741401"/>
                    </a:xfrm>
                    <a:prstGeom prst="rect">
                      <a:avLst/>
                    </a:prstGeom>
                    <a:noFill/>
                    <a:ln w="9525">
                      <a:noFill/>
                      <a:miter lim="800000"/>
                      <a:headEnd/>
                      <a:tailEnd/>
                    </a:ln>
                  </pic:spPr>
                </pic:pic>
              </a:graphicData>
            </a:graphic>
          </wp:inline>
        </w:drawing>
      </w:r>
    </w:p>
    <w:p w:rsidR="002E2E29" w:rsidRPr="002E2E29" w:rsidRDefault="002E2E29" w:rsidP="00B8728C">
      <w:pPr>
        <w:spacing w:after="0"/>
        <w:ind w:left="432" w:right="432"/>
        <w:rPr>
          <w:rFonts w:ascii="Arial Narrow" w:hAnsi="Arial Narrow"/>
        </w:rPr>
      </w:pPr>
    </w:p>
    <w:p w:rsidR="002E2E29" w:rsidRDefault="002E2E29" w:rsidP="00B8728C">
      <w:pPr>
        <w:spacing w:after="0"/>
        <w:ind w:left="432" w:right="432"/>
        <w:rPr>
          <w:rFonts w:ascii="Arial Narrow" w:hAnsi="Arial Narrow"/>
          <w:b/>
        </w:rPr>
      </w:pPr>
      <w:r w:rsidRPr="002E2E29">
        <w:rPr>
          <w:rFonts w:ascii="Arial Narrow" w:hAnsi="Arial Narrow"/>
          <w:b/>
        </w:rPr>
        <w:t xml:space="preserve">Advantages: </w:t>
      </w:r>
    </w:p>
    <w:tbl>
      <w:tblPr>
        <w:tblStyle w:val="TableGrid"/>
        <w:tblW w:w="0" w:type="auto"/>
        <w:tblInd w:w="432" w:type="dxa"/>
        <w:tblLook w:val="04A0" w:firstRow="1" w:lastRow="0" w:firstColumn="1" w:lastColumn="0" w:noHBand="0" w:noVBand="1"/>
      </w:tblPr>
      <w:tblGrid>
        <w:gridCol w:w="3436"/>
        <w:gridCol w:w="3455"/>
        <w:gridCol w:w="2932"/>
      </w:tblGrid>
      <w:tr w:rsidR="005B7E85" w:rsidTr="00642B5B">
        <w:tc>
          <w:tcPr>
            <w:tcW w:w="3436" w:type="dxa"/>
          </w:tcPr>
          <w:p w:rsidR="005B7E85" w:rsidRPr="005B7E85" w:rsidRDefault="005B7E85" w:rsidP="005B7E85">
            <w:pPr>
              <w:ind w:right="432"/>
              <w:rPr>
                <w:rFonts w:ascii="Arial Narrow" w:eastAsia="Times New Roman" w:hAnsi="Arial Narrow" w:cstheme="minorHAnsi"/>
              </w:rPr>
            </w:pPr>
            <w:r w:rsidRPr="002E2E29">
              <w:rPr>
                <w:rFonts w:ascii="Arial Narrow" w:eastAsia="Times New Roman" w:hAnsi="Arial Narrow" w:cstheme="minorHAnsi"/>
              </w:rPr>
              <w:t xml:space="preserve">Incredibly hard wearing </w:t>
            </w:r>
          </w:p>
        </w:tc>
        <w:tc>
          <w:tcPr>
            <w:tcW w:w="3455" w:type="dxa"/>
          </w:tcPr>
          <w:p w:rsidR="005B7E85" w:rsidRPr="005B7E85" w:rsidRDefault="005B7E85" w:rsidP="005B7E85">
            <w:pPr>
              <w:ind w:right="432"/>
              <w:rPr>
                <w:rFonts w:ascii="Arial Narrow" w:eastAsia="Times New Roman" w:hAnsi="Arial Narrow" w:cstheme="minorHAnsi"/>
              </w:rPr>
            </w:pPr>
            <w:r w:rsidRPr="002E2E29">
              <w:rPr>
                <w:rFonts w:ascii="Arial Narrow" w:eastAsia="Times New Roman" w:hAnsi="Arial Narrow" w:cstheme="minorHAnsi"/>
              </w:rPr>
              <w:t>Internal &amp; external use</w:t>
            </w:r>
          </w:p>
        </w:tc>
        <w:tc>
          <w:tcPr>
            <w:tcW w:w="2932" w:type="dxa"/>
          </w:tcPr>
          <w:p w:rsidR="005B7E85" w:rsidRPr="005B7E85" w:rsidRDefault="005B7E85" w:rsidP="005B7E85">
            <w:pPr>
              <w:ind w:right="432"/>
              <w:rPr>
                <w:rFonts w:ascii="Arial Narrow" w:eastAsia="Times New Roman" w:hAnsi="Arial Narrow" w:cstheme="minorHAnsi"/>
              </w:rPr>
            </w:pPr>
            <w:r w:rsidRPr="002E2E29">
              <w:rPr>
                <w:rFonts w:ascii="Arial Narrow" w:eastAsia="Times New Roman" w:hAnsi="Arial Narrow" w:cstheme="minorHAnsi"/>
              </w:rPr>
              <w:t>Floors, countertops &amp; tables</w:t>
            </w:r>
          </w:p>
        </w:tc>
      </w:tr>
      <w:tr w:rsidR="005B7E85" w:rsidTr="00642B5B">
        <w:tc>
          <w:tcPr>
            <w:tcW w:w="3436" w:type="dxa"/>
          </w:tcPr>
          <w:p w:rsidR="005B7E85" w:rsidRPr="00642B5B" w:rsidRDefault="00642B5B" w:rsidP="00642B5B">
            <w:pPr>
              <w:ind w:right="432"/>
              <w:rPr>
                <w:rFonts w:ascii="Arial Narrow" w:eastAsia="Times New Roman" w:hAnsi="Arial Narrow" w:cstheme="minorHAnsi"/>
              </w:rPr>
            </w:pPr>
            <w:r w:rsidRPr="002E2E29">
              <w:rPr>
                <w:rFonts w:ascii="Arial Narrow" w:eastAsia="Times New Roman" w:hAnsi="Arial Narrow" w:cstheme="minorHAnsi"/>
              </w:rPr>
              <w:t>Unique finish</w:t>
            </w:r>
          </w:p>
        </w:tc>
        <w:tc>
          <w:tcPr>
            <w:tcW w:w="3455" w:type="dxa"/>
          </w:tcPr>
          <w:p w:rsidR="005B7E85" w:rsidRPr="00642B5B" w:rsidRDefault="00642B5B" w:rsidP="00642B5B">
            <w:pPr>
              <w:ind w:right="432"/>
              <w:rPr>
                <w:rFonts w:ascii="Arial Narrow" w:eastAsia="Times New Roman" w:hAnsi="Arial Narrow" w:cstheme="minorHAnsi"/>
              </w:rPr>
            </w:pPr>
            <w:r w:rsidRPr="002E2E29">
              <w:rPr>
                <w:rFonts w:ascii="Arial Narrow" w:eastAsia="Times New Roman" w:hAnsi="Arial Narrow" w:cstheme="minorHAnsi"/>
              </w:rPr>
              <w:t xml:space="preserve">Very low maintenance </w:t>
            </w:r>
          </w:p>
        </w:tc>
        <w:tc>
          <w:tcPr>
            <w:tcW w:w="2932" w:type="dxa"/>
          </w:tcPr>
          <w:p w:rsidR="005B7E85" w:rsidRPr="00642B5B" w:rsidRDefault="00642B5B" w:rsidP="00642B5B">
            <w:pPr>
              <w:ind w:right="432"/>
              <w:rPr>
                <w:rFonts w:ascii="Arial Narrow" w:eastAsia="Times New Roman" w:hAnsi="Arial Narrow" w:cstheme="minorHAnsi"/>
              </w:rPr>
            </w:pPr>
            <w:r w:rsidRPr="002E2E29">
              <w:rPr>
                <w:rFonts w:ascii="Arial Narrow" w:eastAsia="Times New Roman" w:hAnsi="Arial Narrow" w:cstheme="minorHAnsi"/>
              </w:rPr>
              <w:t>Dust Free</w:t>
            </w:r>
          </w:p>
        </w:tc>
      </w:tr>
      <w:tr w:rsidR="005B7E85" w:rsidTr="00642B5B">
        <w:tc>
          <w:tcPr>
            <w:tcW w:w="3436" w:type="dxa"/>
          </w:tcPr>
          <w:p w:rsidR="005B7E85" w:rsidRPr="00642B5B" w:rsidRDefault="00642B5B" w:rsidP="00642B5B">
            <w:pPr>
              <w:ind w:right="432"/>
              <w:rPr>
                <w:rFonts w:ascii="Arial Narrow" w:eastAsia="Times New Roman" w:hAnsi="Arial Narrow" w:cstheme="minorHAnsi"/>
              </w:rPr>
            </w:pPr>
            <w:r w:rsidRPr="002E2E29">
              <w:rPr>
                <w:rFonts w:ascii="Arial Narrow" w:eastAsia="Times New Roman" w:hAnsi="Arial Narrow" w:cstheme="minorHAnsi"/>
              </w:rPr>
              <w:t>Seamless</w:t>
            </w:r>
          </w:p>
        </w:tc>
        <w:tc>
          <w:tcPr>
            <w:tcW w:w="3455" w:type="dxa"/>
          </w:tcPr>
          <w:p w:rsidR="005B7E85" w:rsidRPr="00642B5B" w:rsidRDefault="00642B5B" w:rsidP="00642B5B">
            <w:pPr>
              <w:ind w:right="432"/>
              <w:rPr>
                <w:rFonts w:ascii="Arial Narrow" w:eastAsia="Times New Roman" w:hAnsi="Arial Narrow" w:cstheme="minorHAnsi"/>
              </w:rPr>
            </w:pPr>
            <w:r w:rsidRPr="002E2E29">
              <w:rPr>
                <w:rFonts w:ascii="Arial Narrow" w:eastAsia="Times New Roman" w:hAnsi="Arial Narrow" w:cstheme="minorHAnsi"/>
              </w:rPr>
              <w:t>Light Reflective</w:t>
            </w:r>
          </w:p>
        </w:tc>
        <w:tc>
          <w:tcPr>
            <w:tcW w:w="2932" w:type="dxa"/>
          </w:tcPr>
          <w:p w:rsidR="005B7E85" w:rsidRPr="00642B5B" w:rsidRDefault="00642B5B" w:rsidP="00642B5B">
            <w:pPr>
              <w:ind w:right="432"/>
              <w:rPr>
                <w:rFonts w:ascii="Arial Narrow" w:eastAsia="Times New Roman" w:hAnsi="Arial Narrow" w:cstheme="minorHAnsi"/>
              </w:rPr>
            </w:pPr>
            <w:r w:rsidRPr="002E2E29">
              <w:rPr>
                <w:rFonts w:ascii="Arial Narrow" w:eastAsia="Times New Roman" w:hAnsi="Arial Narrow" w:cstheme="minorHAnsi"/>
              </w:rPr>
              <w:t>Hypoallergenic</w:t>
            </w:r>
          </w:p>
        </w:tc>
      </w:tr>
      <w:tr w:rsidR="00642B5B" w:rsidTr="00642B5B">
        <w:tc>
          <w:tcPr>
            <w:tcW w:w="3436" w:type="dxa"/>
          </w:tcPr>
          <w:p w:rsidR="00642B5B" w:rsidRPr="002E2E29" w:rsidRDefault="00642B5B" w:rsidP="00642B5B">
            <w:pPr>
              <w:ind w:right="432"/>
              <w:rPr>
                <w:rFonts w:ascii="Arial Narrow" w:eastAsia="Times New Roman" w:hAnsi="Arial Narrow" w:cstheme="minorHAnsi"/>
              </w:rPr>
            </w:pPr>
            <w:r w:rsidRPr="002E2E29">
              <w:rPr>
                <w:rFonts w:ascii="Arial Narrow" w:eastAsia="Times New Roman" w:hAnsi="Arial Narrow" w:cstheme="minorHAnsi"/>
              </w:rPr>
              <w:t>Stain Resistant</w:t>
            </w:r>
          </w:p>
        </w:tc>
        <w:tc>
          <w:tcPr>
            <w:tcW w:w="3455" w:type="dxa"/>
          </w:tcPr>
          <w:p w:rsidR="00642B5B" w:rsidRPr="002E2E29" w:rsidRDefault="00642B5B" w:rsidP="00642B5B">
            <w:pPr>
              <w:ind w:right="432"/>
              <w:rPr>
                <w:rFonts w:ascii="Arial Narrow" w:eastAsia="Times New Roman" w:hAnsi="Arial Narrow" w:cstheme="minorHAnsi"/>
              </w:rPr>
            </w:pPr>
            <w:r w:rsidRPr="002E2E29">
              <w:rPr>
                <w:rFonts w:ascii="Arial Narrow" w:eastAsia="Times New Roman" w:hAnsi="Arial Narrow" w:cstheme="minorHAnsi"/>
              </w:rPr>
              <w:t>Easy cleaning</w:t>
            </w:r>
          </w:p>
        </w:tc>
        <w:tc>
          <w:tcPr>
            <w:tcW w:w="2932" w:type="dxa"/>
          </w:tcPr>
          <w:p w:rsidR="00642B5B" w:rsidRPr="002E2E29" w:rsidRDefault="00642B5B" w:rsidP="00642B5B">
            <w:pPr>
              <w:ind w:right="432"/>
              <w:rPr>
                <w:rFonts w:ascii="Arial Narrow" w:eastAsia="Times New Roman" w:hAnsi="Arial Narrow" w:cstheme="minorHAnsi"/>
              </w:rPr>
            </w:pPr>
            <w:r w:rsidRPr="002E2E29">
              <w:rPr>
                <w:rFonts w:ascii="Arial Narrow" w:eastAsia="Times New Roman" w:hAnsi="Arial Narrow" w:cstheme="minorHAnsi"/>
              </w:rPr>
              <w:t>Scratch Resistant</w:t>
            </w:r>
          </w:p>
        </w:tc>
      </w:tr>
    </w:tbl>
    <w:p w:rsidR="005B7E85" w:rsidRPr="002E2E29" w:rsidRDefault="005B7E85" w:rsidP="00B8728C">
      <w:pPr>
        <w:spacing w:after="0"/>
        <w:ind w:left="432" w:right="432"/>
        <w:rPr>
          <w:rFonts w:ascii="Arial Narrow" w:hAnsi="Arial Narrow"/>
          <w:b/>
        </w:rPr>
      </w:pPr>
    </w:p>
    <w:p w:rsidR="002E2E29" w:rsidRPr="002E2E29" w:rsidRDefault="002E2E29" w:rsidP="00B8728C">
      <w:pPr>
        <w:spacing w:after="0"/>
        <w:ind w:left="432" w:right="432"/>
        <w:rPr>
          <w:rFonts w:ascii="Arial Narrow" w:eastAsia="Times New Roman" w:hAnsi="Arial Narrow" w:cstheme="minorHAnsi"/>
        </w:rPr>
      </w:pPr>
    </w:p>
    <w:p w:rsidR="002E2E29" w:rsidRPr="002E2E29" w:rsidRDefault="002E2E29" w:rsidP="00B8728C">
      <w:pPr>
        <w:spacing w:after="0"/>
        <w:ind w:left="432" w:right="432"/>
        <w:rPr>
          <w:rFonts w:ascii="Arial Narrow" w:hAnsi="Arial Narrow" w:cs="Arial"/>
          <w:spacing w:val="24"/>
        </w:rPr>
      </w:pPr>
    </w:p>
    <w:p w:rsidR="00410606" w:rsidRPr="002E2E29" w:rsidRDefault="00410606" w:rsidP="00B8728C">
      <w:pPr>
        <w:spacing w:after="0"/>
        <w:ind w:left="432" w:right="432"/>
        <w:rPr>
          <w:rFonts w:ascii="Arial Narrow" w:hAnsi="Arial Narrow" w:cs="Arial"/>
          <w:b/>
          <w:spacing w:val="24"/>
        </w:rPr>
      </w:pPr>
      <w:r w:rsidRPr="002E2E29">
        <w:rPr>
          <w:rFonts w:ascii="Arial Narrow" w:hAnsi="Arial Narrow" w:cs="Arial"/>
          <w:b/>
          <w:spacing w:val="24"/>
          <w:sz w:val="34"/>
        </w:rPr>
        <w:t>Parking Accessories:</w:t>
      </w:r>
    </w:p>
    <w:p w:rsidR="00410606" w:rsidRPr="002E2E29" w:rsidRDefault="00410606" w:rsidP="00B8728C">
      <w:pPr>
        <w:spacing w:after="0"/>
        <w:ind w:left="432" w:right="432"/>
        <w:rPr>
          <w:rFonts w:ascii="Arial Narrow" w:hAnsi="Arial Narrow" w:cs="Arial"/>
          <w:spacing w:val="24"/>
        </w:rPr>
      </w:pPr>
      <w:r w:rsidRPr="002E2E29">
        <w:rPr>
          <w:rFonts w:ascii="Arial Narrow" w:hAnsi="Arial Narrow" w:cs="Arial"/>
          <w:spacing w:val="24"/>
        </w:rPr>
        <w:t>We also provide all parking accessories like Convex Mirror, Rubber Wheel Stopper, Column Corner Guard, Road Stud, Rubber speed</w:t>
      </w:r>
      <w:r w:rsidR="00A71798">
        <w:rPr>
          <w:rFonts w:ascii="Arial Narrow" w:hAnsi="Arial Narrow" w:cs="Arial"/>
          <w:spacing w:val="24"/>
        </w:rPr>
        <w:t xml:space="preserve"> breaker, Bollard, Arm Barrier etc.</w:t>
      </w:r>
    </w:p>
    <w:p w:rsidR="002E2E29" w:rsidRPr="002E2E29" w:rsidRDefault="002E2E29" w:rsidP="00B8728C">
      <w:pPr>
        <w:spacing w:after="0"/>
        <w:ind w:left="432" w:right="432"/>
        <w:rPr>
          <w:rFonts w:ascii="Arial Narrow" w:hAnsi="Arial Narrow" w:cs="Arial"/>
          <w:spacing w:val="24"/>
        </w:rPr>
      </w:pPr>
    </w:p>
    <w:tbl>
      <w:tblPr>
        <w:tblStyle w:val="TableGrid"/>
        <w:tblW w:w="0" w:type="auto"/>
        <w:tblLook w:val="04A0" w:firstRow="1" w:lastRow="0" w:firstColumn="1" w:lastColumn="0" w:noHBand="0" w:noVBand="1"/>
      </w:tblPr>
      <w:tblGrid>
        <w:gridCol w:w="5207"/>
        <w:gridCol w:w="5583"/>
      </w:tblGrid>
      <w:tr w:rsidR="002E2E29" w:rsidRPr="002E2E29" w:rsidTr="002E2E29">
        <w:tc>
          <w:tcPr>
            <w:tcW w:w="5395" w:type="dxa"/>
          </w:tcPr>
          <w:p w:rsidR="002E2E29" w:rsidRPr="002E2E29" w:rsidRDefault="002E2E29" w:rsidP="00B8728C">
            <w:pPr>
              <w:ind w:left="432" w:right="432"/>
              <w:rPr>
                <w:rFonts w:ascii="Arial Narrow" w:hAnsi="Arial Narrow" w:cs="Arial"/>
                <w:spacing w:val="24"/>
              </w:rPr>
            </w:pPr>
            <w:r w:rsidRPr="002E2E29">
              <w:rPr>
                <w:rFonts w:ascii="Arial Narrow" w:hAnsi="Arial Narrow"/>
                <w:noProof/>
              </w:rPr>
              <w:drawing>
                <wp:inline distT="0" distB="0" distL="0" distR="0" wp14:anchorId="14582119" wp14:editId="13FA89EF">
                  <wp:extent cx="1680287" cy="1752600"/>
                  <wp:effectExtent l="0" t="0" r="0" b="0"/>
                  <wp:docPr id="17" name="Picture 17" descr="C:\Users\HP\OneDrive\Documents\Parking Solution\products photos\convex mi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ocuments\Parking Solution\products photos\convex mirro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7851" cy="1770920"/>
                          </a:xfrm>
                          <a:prstGeom prst="rect">
                            <a:avLst/>
                          </a:prstGeom>
                          <a:noFill/>
                          <a:ln>
                            <a:noFill/>
                          </a:ln>
                        </pic:spPr>
                      </pic:pic>
                    </a:graphicData>
                  </a:graphic>
                </wp:inline>
              </w:drawing>
            </w:r>
          </w:p>
          <w:p w:rsidR="002E2E29" w:rsidRPr="002E2E29" w:rsidRDefault="002E2E29" w:rsidP="00B8728C">
            <w:pPr>
              <w:ind w:left="432" w:right="432"/>
              <w:rPr>
                <w:rFonts w:ascii="Arial Narrow" w:hAnsi="Arial Narrow" w:cs="Arial"/>
                <w:spacing w:val="24"/>
              </w:rPr>
            </w:pPr>
            <w:r w:rsidRPr="002E2E29">
              <w:rPr>
                <w:rFonts w:ascii="Arial Narrow" w:hAnsi="Arial Narrow" w:cs="Arial"/>
                <w:spacing w:val="24"/>
              </w:rPr>
              <w:t>Convex Mirrors</w:t>
            </w:r>
          </w:p>
        </w:tc>
        <w:tc>
          <w:tcPr>
            <w:tcW w:w="5395" w:type="dxa"/>
          </w:tcPr>
          <w:p w:rsidR="002E2E29" w:rsidRPr="002E2E29" w:rsidRDefault="002E2E29" w:rsidP="00B8728C">
            <w:pPr>
              <w:ind w:left="432" w:right="432"/>
              <w:rPr>
                <w:rFonts w:ascii="Arial Narrow" w:hAnsi="Arial Narrow" w:cs="Arial"/>
                <w:spacing w:val="24"/>
              </w:rPr>
            </w:pPr>
            <w:r w:rsidRPr="002E2E29">
              <w:rPr>
                <w:rFonts w:ascii="Arial Narrow" w:hAnsi="Arial Narrow"/>
                <w:noProof/>
              </w:rPr>
              <w:drawing>
                <wp:inline distT="0" distB="0" distL="0" distR="0" wp14:anchorId="110468C5" wp14:editId="71340D54">
                  <wp:extent cx="2985654" cy="1836884"/>
                  <wp:effectExtent l="0" t="0" r="5715" b="0"/>
                  <wp:docPr id="16" name="Picture 16" descr="C:\Users\HP\OneDrive\Documents\Parking Solution\products photos\75mm-Speed-Bump-Imag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ocuments\Parking Solution\products photos\75mm-Speed-Bump-Image3-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10730" cy="1852312"/>
                          </a:xfrm>
                          <a:prstGeom prst="rect">
                            <a:avLst/>
                          </a:prstGeom>
                          <a:noFill/>
                          <a:ln>
                            <a:noFill/>
                          </a:ln>
                        </pic:spPr>
                      </pic:pic>
                    </a:graphicData>
                  </a:graphic>
                </wp:inline>
              </w:drawing>
            </w:r>
          </w:p>
          <w:p w:rsidR="002E2E29" w:rsidRPr="002E2E29" w:rsidRDefault="002E2E29" w:rsidP="00B8728C">
            <w:pPr>
              <w:ind w:left="432" w:right="432"/>
              <w:rPr>
                <w:rFonts w:ascii="Arial Narrow" w:hAnsi="Arial Narrow" w:cs="Arial"/>
                <w:spacing w:val="24"/>
              </w:rPr>
            </w:pPr>
            <w:r w:rsidRPr="002E2E29">
              <w:rPr>
                <w:rFonts w:ascii="Arial Narrow" w:hAnsi="Arial Narrow" w:cs="Arial"/>
                <w:spacing w:val="24"/>
              </w:rPr>
              <w:t>Speed Humps/Bumps</w:t>
            </w:r>
          </w:p>
        </w:tc>
      </w:tr>
      <w:tr w:rsidR="002E2E29" w:rsidRPr="002E2E29" w:rsidTr="002E2E29">
        <w:tc>
          <w:tcPr>
            <w:tcW w:w="5395" w:type="dxa"/>
          </w:tcPr>
          <w:p w:rsidR="002E2E29" w:rsidRPr="002E2E29" w:rsidRDefault="002E2E29" w:rsidP="00B8728C">
            <w:pPr>
              <w:ind w:left="432" w:right="432"/>
              <w:rPr>
                <w:rFonts w:ascii="Arial Narrow" w:hAnsi="Arial Narrow" w:cs="Arial"/>
                <w:spacing w:val="24"/>
              </w:rPr>
            </w:pPr>
            <w:r w:rsidRPr="002E2E29">
              <w:rPr>
                <w:rFonts w:ascii="Arial Narrow" w:hAnsi="Arial Narrow"/>
                <w:noProof/>
              </w:rPr>
              <w:lastRenderedPageBreak/>
              <w:drawing>
                <wp:inline distT="0" distB="0" distL="0" distR="0" wp14:anchorId="29FBF9E3" wp14:editId="42AE41D9">
                  <wp:extent cx="2734541" cy="2734541"/>
                  <wp:effectExtent l="0" t="0" r="8890" b="8890"/>
                  <wp:docPr id="15" name="Picture 15" descr="C:\Users\HP\OneDrive\Documents\Parking Solution\products photos\Wheel-Stopper-Professional-Grade-Parking-With-Reflective-Tape-For-Garage-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ocuments\Parking Solution\products photos\Wheel-Stopper-Professional-Grade-Parking-With-Reflective-Tape-For-Garage-Floo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8061" cy="2748061"/>
                          </a:xfrm>
                          <a:prstGeom prst="rect">
                            <a:avLst/>
                          </a:prstGeom>
                          <a:noFill/>
                          <a:ln>
                            <a:noFill/>
                          </a:ln>
                        </pic:spPr>
                      </pic:pic>
                    </a:graphicData>
                  </a:graphic>
                </wp:inline>
              </w:drawing>
            </w:r>
          </w:p>
          <w:p w:rsidR="002E2E29" w:rsidRPr="002E2E29" w:rsidRDefault="002E2E29" w:rsidP="00B8728C">
            <w:pPr>
              <w:ind w:left="432" w:right="432"/>
              <w:rPr>
                <w:rFonts w:ascii="Arial Narrow" w:hAnsi="Arial Narrow" w:cs="Arial"/>
                <w:spacing w:val="24"/>
              </w:rPr>
            </w:pPr>
            <w:r w:rsidRPr="002E2E29">
              <w:rPr>
                <w:rFonts w:ascii="Arial Narrow" w:hAnsi="Arial Narrow" w:cs="Arial"/>
                <w:spacing w:val="24"/>
              </w:rPr>
              <w:t>Wheel Barriers</w:t>
            </w:r>
          </w:p>
        </w:tc>
        <w:tc>
          <w:tcPr>
            <w:tcW w:w="5395" w:type="dxa"/>
          </w:tcPr>
          <w:p w:rsidR="002E2E29" w:rsidRPr="002E2E29" w:rsidRDefault="002E2E29" w:rsidP="00B8728C">
            <w:pPr>
              <w:ind w:left="432" w:right="432"/>
              <w:rPr>
                <w:rFonts w:ascii="Arial Narrow" w:hAnsi="Arial Narrow" w:cs="Arial"/>
                <w:spacing w:val="24"/>
              </w:rPr>
            </w:pPr>
            <w:r w:rsidRPr="002E2E29">
              <w:rPr>
                <w:rFonts w:ascii="Arial Narrow" w:hAnsi="Arial Narrow" w:cs="Arial"/>
                <w:noProof/>
              </w:rPr>
              <w:drawing>
                <wp:inline distT="0" distB="0" distL="0" distR="0" wp14:anchorId="257ECCE2" wp14:editId="0C86AE68">
                  <wp:extent cx="2850572" cy="2767155"/>
                  <wp:effectExtent l="0" t="0" r="6985" b="0"/>
                  <wp:docPr id="38" name="Picture 38" descr="C:\Users\Hi\OneDrive\Digicorp\Parking Solution\products photos\column gu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OneDrive\Digicorp\Parking Solution\products photos\column guar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9696" cy="2776012"/>
                          </a:xfrm>
                          <a:prstGeom prst="rect">
                            <a:avLst/>
                          </a:prstGeom>
                          <a:noFill/>
                          <a:ln>
                            <a:noFill/>
                          </a:ln>
                        </pic:spPr>
                      </pic:pic>
                    </a:graphicData>
                  </a:graphic>
                </wp:inline>
              </w:drawing>
            </w:r>
          </w:p>
          <w:p w:rsidR="002E2E29" w:rsidRPr="002E2E29" w:rsidRDefault="002E2E29" w:rsidP="00B8728C">
            <w:pPr>
              <w:ind w:left="432" w:right="432"/>
              <w:rPr>
                <w:rFonts w:ascii="Arial Narrow" w:hAnsi="Arial Narrow" w:cs="Arial"/>
                <w:spacing w:val="24"/>
              </w:rPr>
            </w:pPr>
            <w:r w:rsidRPr="002E2E29">
              <w:rPr>
                <w:rFonts w:ascii="Arial Narrow" w:hAnsi="Arial Narrow" w:cs="Arial"/>
                <w:spacing w:val="24"/>
              </w:rPr>
              <w:t>Column Corner Safety Guards</w:t>
            </w:r>
          </w:p>
        </w:tc>
      </w:tr>
    </w:tbl>
    <w:p w:rsidR="002E2E29" w:rsidRPr="002E2E29" w:rsidRDefault="002E2E29" w:rsidP="00B8728C">
      <w:pPr>
        <w:spacing w:after="0"/>
        <w:ind w:left="432" w:right="432"/>
        <w:rPr>
          <w:rFonts w:ascii="Arial Narrow" w:hAnsi="Arial Narrow" w:cs="Arial"/>
          <w:spacing w:val="24"/>
        </w:rPr>
      </w:pPr>
    </w:p>
    <w:p w:rsidR="004B3FE7" w:rsidRPr="002E2E29" w:rsidRDefault="004B3FE7" w:rsidP="00B8728C">
      <w:pPr>
        <w:spacing w:after="0"/>
        <w:ind w:left="432" w:right="432"/>
        <w:rPr>
          <w:rFonts w:ascii="Arial Narrow" w:hAnsi="Arial Narrow"/>
        </w:rPr>
      </w:pPr>
      <w:r w:rsidRPr="002E2E29">
        <w:rPr>
          <w:rFonts w:ascii="Arial Narrow" w:hAnsi="Arial Narrow"/>
        </w:rPr>
        <w:t>Every job we preform is unique and done with the </w:t>
      </w:r>
      <w:r w:rsidRPr="002E2E29">
        <w:rPr>
          <w:rStyle w:val="Strong"/>
          <w:rFonts w:ascii="Arial Narrow" w:hAnsi="Arial Narrow"/>
          <w:bdr w:val="none" w:sz="0" w:space="0" w:color="auto" w:frame="1"/>
        </w:rPr>
        <w:t xml:space="preserve">utmost care and technical </w:t>
      </w:r>
      <w:r w:rsidR="00A71798">
        <w:rPr>
          <w:rStyle w:val="Strong"/>
          <w:rFonts w:ascii="Arial Narrow" w:hAnsi="Arial Narrow"/>
          <w:bdr w:val="none" w:sz="0" w:space="0" w:color="auto" w:frame="1"/>
        </w:rPr>
        <w:t>support</w:t>
      </w:r>
      <w:r w:rsidRPr="002E2E29">
        <w:rPr>
          <w:rFonts w:ascii="Arial Narrow" w:hAnsi="Arial Narrow"/>
        </w:rPr>
        <w:t xml:space="preserve">. Contact </w:t>
      </w:r>
      <w:r w:rsidR="0026209F" w:rsidRPr="002E2E29">
        <w:rPr>
          <w:rFonts w:ascii="Arial Narrow" w:hAnsi="Arial Narrow"/>
        </w:rPr>
        <w:t>Michael Construction &amp; Chemical Co, Ltd.</w:t>
      </w:r>
      <w:r w:rsidRPr="002E2E29">
        <w:rPr>
          <w:rFonts w:ascii="Arial Narrow" w:hAnsi="Arial Narrow"/>
        </w:rPr>
        <w:t xml:space="preserve"> when you’re ready to talk about getting the job done, and we’ll go over your specific requirements and specifications. </w:t>
      </w:r>
      <w:r w:rsidRPr="002E2E29">
        <w:rPr>
          <w:rFonts w:ascii="Arial Narrow" w:hAnsi="Arial Narrow"/>
        </w:rPr>
        <w:br/>
      </w:r>
      <w:r w:rsidRPr="002E2E29">
        <w:rPr>
          <w:rStyle w:val="Strong"/>
          <w:rFonts w:ascii="Arial Narrow" w:hAnsi="Arial Narrow"/>
          <w:bdr w:val="none" w:sz="0" w:space="0" w:color="auto" w:frame="1"/>
        </w:rPr>
        <w:t>Reach out online or call us any time at </w:t>
      </w:r>
      <w:hyperlink r:id="rId43" w:history="1">
        <w:r w:rsidR="0026209F" w:rsidRPr="002E2E29">
          <w:rPr>
            <w:rStyle w:val="Hyperlink"/>
            <w:rFonts w:ascii="Arial Narrow" w:hAnsi="Arial Narrow"/>
            <w:b/>
            <w:bCs/>
            <w:color w:val="auto"/>
            <w:bdr w:val="none" w:sz="0" w:space="0" w:color="auto" w:frame="1"/>
          </w:rPr>
          <w:t>01712-281478</w:t>
        </w:r>
      </w:hyperlink>
    </w:p>
    <w:p w:rsidR="004B3FE7" w:rsidRPr="002E2E29" w:rsidRDefault="004B3FE7" w:rsidP="00B8728C">
      <w:pPr>
        <w:spacing w:after="0"/>
        <w:ind w:left="432" w:right="432"/>
        <w:rPr>
          <w:rFonts w:ascii="Arial Narrow" w:hAnsi="Arial Narrow"/>
        </w:rPr>
      </w:pPr>
    </w:p>
    <w:sectPr w:rsidR="004B3FE7" w:rsidRPr="002E2E29" w:rsidSect="00EE6C0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2pt;height:11.2pt" o:bullet="t">
        <v:imagedata r:id="rId1" o:title="msoF972"/>
      </v:shape>
    </w:pict>
  </w:numPicBullet>
  <w:abstractNum w:abstractNumId="0" w15:restartNumberingAfterBreak="0">
    <w:nsid w:val="150045E3"/>
    <w:multiLevelType w:val="multilevel"/>
    <w:tmpl w:val="B142D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7C70F5"/>
    <w:multiLevelType w:val="multilevel"/>
    <w:tmpl w:val="93C4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D20BE8"/>
    <w:multiLevelType w:val="multilevel"/>
    <w:tmpl w:val="ED522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053B90"/>
    <w:multiLevelType w:val="multilevel"/>
    <w:tmpl w:val="94CA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6C5B93"/>
    <w:multiLevelType w:val="hybridMultilevel"/>
    <w:tmpl w:val="CDA85E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B43206"/>
    <w:multiLevelType w:val="hybridMultilevel"/>
    <w:tmpl w:val="C0DE9C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E6110E"/>
    <w:multiLevelType w:val="hybridMultilevel"/>
    <w:tmpl w:val="0C28D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9807FA"/>
    <w:multiLevelType w:val="multilevel"/>
    <w:tmpl w:val="4B98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D010BA"/>
    <w:multiLevelType w:val="multilevel"/>
    <w:tmpl w:val="DD8E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92B6AAF"/>
    <w:multiLevelType w:val="hybridMultilevel"/>
    <w:tmpl w:val="07B861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9135D1"/>
    <w:multiLevelType w:val="multilevel"/>
    <w:tmpl w:val="81BA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
  </w:num>
  <w:num w:numId="4">
    <w:abstractNumId w:val="0"/>
  </w:num>
  <w:num w:numId="5">
    <w:abstractNumId w:val="8"/>
  </w:num>
  <w:num w:numId="6">
    <w:abstractNumId w:val="3"/>
  </w:num>
  <w:num w:numId="7">
    <w:abstractNumId w:val="10"/>
  </w:num>
  <w:num w:numId="8">
    <w:abstractNumId w:val="4"/>
  </w:num>
  <w:num w:numId="9">
    <w:abstractNumId w:val="9"/>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FE4"/>
    <w:rsid w:val="000B6FE4"/>
    <w:rsid w:val="00160CFE"/>
    <w:rsid w:val="001D2A81"/>
    <w:rsid w:val="00205201"/>
    <w:rsid w:val="00210D91"/>
    <w:rsid w:val="0025661E"/>
    <w:rsid w:val="0026209F"/>
    <w:rsid w:val="002B4811"/>
    <w:rsid w:val="002E2E29"/>
    <w:rsid w:val="002E744E"/>
    <w:rsid w:val="00304151"/>
    <w:rsid w:val="00310068"/>
    <w:rsid w:val="00386FC1"/>
    <w:rsid w:val="00410606"/>
    <w:rsid w:val="004177FF"/>
    <w:rsid w:val="00420C9E"/>
    <w:rsid w:val="004B3FE7"/>
    <w:rsid w:val="004C1AFF"/>
    <w:rsid w:val="004C7D49"/>
    <w:rsid w:val="00584BF4"/>
    <w:rsid w:val="00587A64"/>
    <w:rsid w:val="005B7E85"/>
    <w:rsid w:val="00642B5B"/>
    <w:rsid w:val="006B2860"/>
    <w:rsid w:val="007C62E0"/>
    <w:rsid w:val="00824D0F"/>
    <w:rsid w:val="00827A62"/>
    <w:rsid w:val="00841E98"/>
    <w:rsid w:val="008E18B0"/>
    <w:rsid w:val="008F4AA8"/>
    <w:rsid w:val="00957EF9"/>
    <w:rsid w:val="00A44B18"/>
    <w:rsid w:val="00A71798"/>
    <w:rsid w:val="00A8331F"/>
    <w:rsid w:val="00B14116"/>
    <w:rsid w:val="00B471C7"/>
    <w:rsid w:val="00B64893"/>
    <w:rsid w:val="00B8728C"/>
    <w:rsid w:val="00BA3080"/>
    <w:rsid w:val="00BC54A9"/>
    <w:rsid w:val="00BD4B13"/>
    <w:rsid w:val="00C1173F"/>
    <w:rsid w:val="00D01B1A"/>
    <w:rsid w:val="00E14C50"/>
    <w:rsid w:val="00E241EC"/>
    <w:rsid w:val="00E4381E"/>
    <w:rsid w:val="00EA54A5"/>
    <w:rsid w:val="00EE6C03"/>
    <w:rsid w:val="00EF6597"/>
    <w:rsid w:val="00F721BF"/>
    <w:rsid w:val="00F92898"/>
    <w:rsid w:val="00FB1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9ECB7"/>
  <w15:chartTrackingRefBased/>
  <w15:docId w15:val="{D01438B1-2FC8-4F60-A005-2B80E7699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87A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27A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87A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587A6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87A64"/>
    <w:rPr>
      <w:rFonts w:ascii="Times New Roman" w:eastAsia="Times New Roman" w:hAnsi="Times New Roman" w:cs="Times New Roman"/>
      <w:b/>
      <w:bCs/>
      <w:sz w:val="24"/>
      <w:szCs w:val="24"/>
    </w:rPr>
  </w:style>
  <w:style w:type="character" w:styleId="Hyperlink">
    <w:name w:val="Hyperlink"/>
    <w:basedOn w:val="DefaultParagraphFont"/>
    <w:unhideWhenUsed/>
    <w:rsid w:val="00587A64"/>
    <w:rPr>
      <w:color w:val="0000FF"/>
      <w:u w:val="single"/>
    </w:rPr>
  </w:style>
  <w:style w:type="character" w:customStyle="1" w:styleId="Heading1Char">
    <w:name w:val="Heading 1 Char"/>
    <w:basedOn w:val="DefaultParagraphFont"/>
    <w:link w:val="Heading1"/>
    <w:uiPriority w:val="9"/>
    <w:rsid w:val="00587A6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87A64"/>
    <w:rPr>
      <w:rFonts w:asciiTheme="majorHAnsi" w:eastAsiaTheme="majorEastAsia" w:hAnsiTheme="majorHAnsi" w:cstheme="majorBidi"/>
      <w:color w:val="1F4D78" w:themeColor="accent1" w:themeShade="7F"/>
      <w:sz w:val="24"/>
      <w:szCs w:val="24"/>
    </w:rPr>
  </w:style>
  <w:style w:type="character" w:customStyle="1" w:styleId="divider">
    <w:name w:val="divider"/>
    <w:basedOn w:val="DefaultParagraphFont"/>
    <w:rsid w:val="00587A64"/>
  </w:style>
  <w:style w:type="paragraph" w:styleId="NormalWeb">
    <w:name w:val="Normal (Web)"/>
    <w:basedOn w:val="Normal"/>
    <w:uiPriority w:val="99"/>
    <w:semiHidden/>
    <w:unhideWhenUsed/>
    <w:rsid w:val="00587A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27A62"/>
    <w:rPr>
      <w:rFonts w:asciiTheme="majorHAnsi" w:eastAsiaTheme="majorEastAsia" w:hAnsiTheme="majorHAnsi" w:cstheme="majorBidi"/>
      <w:color w:val="2E74B5" w:themeColor="accent1" w:themeShade="BF"/>
      <w:sz w:val="26"/>
      <w:szCs w:val="26"/>
    </w:rPr>
  </w:style>
  <w:style w:type="character" w:customStyle="1" w:styleId="specialamp">
    <w:name w:val="special_amp"/>
    <w:basedOn w:val="DefaultParagraphFont"/>
    <w:rsid w:val="00827A62"/>
  </w:style>
  <w:style w:type="character" w:styleId="Strong">
    <w:name w:val="Strong"/>
    <w:basedOn w:val="DefaultParagraphFont"/>
    <w:uiPriority w:val="22"/>
    <w:qFormat/>
    <w:rsid w:val="00827A62"/>
    <w:rPr>
      <w:b/>
      <w:bCs/>
    </w:rPr>
  </w:style>
  <w:style w:type="paragraph" w:customStyle="1" w:styleId="Default">
    <w:name w:val="Default"/>
    <w:rsid w:val="0026209F"/>
    <w:pPr>
      <w:autoSpaceDE w:val="0"/>
      <w:autoSpaceDN w:val="0"/>
      <w:adjustRightInd w:val="0"/>
      <w:spacing w:after="0" w:line="240" w:lineRule="auto"/>
    </w:pPr>
    <w:rPr>
      <w:rFonts w:ascii="Arial" w:eastAsiaTheme="minorEastAsia" w:hAnsi="Arial" w:cs="Arial"/>
      <w:color w:val="000000"/>
      <w:sz w:val="24"/>
      <w:szCs w:val="24"/>
    </w:rPr>
  </w:style>
  <w:style w:type="paragraph" w:styleId="ListParagraph">
    <w:name w:val="List Paragraph"/>
    <w:basedOn w:val="Normal"/>
    <w:uiPriority w:val="34"/>
    <w:qFormat/>
    <w:rsid w:val="002E744E"/>
    <w:pPr>
      <w:ind w:left="720"/>
      <w:contextualSpacing/>
    </w:pPr>
  </w:style>
  <w:style w:type="table" w:styleId="TableGrid">
    <w:name w:val="Table Grid"/>
    <w:basedOn w:val="TableNormal"/>
    <w:uiPriority w:val="39"/>
    <w:rsid w:val="007C6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695832">
      <w:bodyDiv w:val="1"/>
      <w:marLeft w:val="0"/>
      <w:marRight w:val="0"/>
      <w:marTop w:val="0"/>
      <w:marBottom w:val="0"/>
      <w:divBdr>
        <w:top w:val="none" w:sz="0" w:space="0" w:color="auto"/>
        <w:left w:val="none" w:sz="0" w:space="0" w:color="auto"/>
        <w:bottom w:val="none" w:sz="0" w:space="0" w:color="auto"/>
        <w:right w:val="none" w:sz="0" w:space="0" w:color="auto"/>
      </w:divBdr>
    </w:div>
    <w:div w:id="396829755">
      <w:bodyDiv w:val="1"/>
      <w:marLeft w:val="0"/>
      <w:marRight w:val="0"/>
      <w:marTop w:val="0"/>
      <w:marBottom w:val="0"/>
      <w:divBdr>
        <w:top w:val="none" w:sz="0" w:space="0" w:color="auto"/>
        <w:left w:val="none" w:sz="0" w:space="0" w:color="auto"/>
        <w:bottom w:val="none" w:sz="0" w:space="0" w:color="auto"/>
        <w:right w:val="none" w:sz="0" w:space="0" w:color="auto"/>
      </w:divBdr>
    </w:div>
    <w:div w:id="626085878">
      <w:bodyDiv w:val="1"/>
      <w:marLeft w:val="0"/>
      <w:marRight w:val="0"/>
      <w:marTop w:val="0"/>
      <w:marBottom w:val="0"/>
      <w:divBdr>
        <w:top w:val="none" w:sz="0" w:space="0" w:color="auto"/>
        <w:left w:val="none" w:sz="0" w:space="0" w:color="auto"/>
        <w:bottom w:val="none" w:sz="0" w:space="0" w:color="auto"/>
        <w:right w:val="none" w:sz="0" w:space="0" w:color="auto"/>
      </w:divBdr>
    </w:div>
    <w:div w:id="900599257">
      <w:bodyDiv w:val="1"/>
      <w:marLeft w:val="0"/>
      <w:marRight w:val="0"/>
      <w:marTop w:val="0"/>
      <w:marBottom w:val="0"/>
      <w:divBdr>
        <w:top w:val="none" w:sz="0" w:space="0" w:color="auto"/>
        <w:left w:val="none" w:sz="0" w:space="0" w:color="auto"/>
        <w:bottom w:val="none" w:sz="0" w:space="0" w:color="auto"/>
        <w:right w:val="none" w:sz="0" w:space="0" w:color="auto"/>
      </w:divBdr>
    </w:div>
    <w:div w:id="934217207">
      <w:bodyDiv w:val="1"/>
      <w:marLeft w:val="0"/>
      <w:marRight w:val="0"/>
      <w:marTop w:val="0"/>
      <w:marBottom w:val="0"/>
      <w:divBdr>
        <w:top w:val="none" w:sz="0" w:space="0" w:color="auto"/>
        <w:left w:val="none" w:sz="0" w:space="0" w:color="auto"/>
        <w:bottom w:val="none" w:sz="0" w:space="0" w:color="auto"/>
        <w:right w:val="none" w:sz="0" w:space="0" w:color="auto"/>
      </w:divBdr>
      <w:divsChild>
        <w:div w:id="460881843">
          <w:marLeft w:val="0"/>
          <w:marRight w:val="0"/>
          <w:marTop w:val="0"/>
          <w:marBottom w:val="0"/>
          <w:divBdr>
            <w:top w:val="none" w:sz="0" w:space="0" w:color="auto"/>
            <w:left w:val="none" w:sz="0" w:space="0" w:color="auto"/>
            <w:bottom w:val="none" w:sz="0" w:space="0" w:color="auto"/>
            <w:right w:val="none" w:sz="0" w:space="0" w:color="auto"/>
          </w:divBdr>
        </w:div>
        <w:div w:id="1805417545">
          <w:marLeft w:val="0"/>
          <w:marRight w:val="0"/>
          <w:marTop w:val="0"/>
          <w:marBottom w:val="0"/>
          <w:divBdr>
            <w:top w:val="none" w:sz="0" w:space="0" w:color="auto"/>
            <w:left w:val="none" w:sz="0" w:space="0" w:color="auto"/>
            <w:bottom w:val="none" w:sz="0" w:space="0" w:color="auto"/>
            <w:right w:val="none" w:sz="0" w:space="0" w:color="auto"/>
          </w:divBdr>
        </w:div>
      </w:divsChild>
    </w:div>
    <w:div w:id="969557749">
      <w:bodyDiv w:val="1"/>
      <w:marLeft w:val="0"/>
      <w:marRight w:val="0"/>
      <w:marTop w:val="0"/>
      <w:marBottom w:val="0"/>
      <w:divBdr>
        <w:top w:val="none" w:sz="0" w:space="0" w:color="auto"/>
        <w:left w:val="none" w:sz="0" w:space="0" w:color="auto"/>
        <w:bottom w:val="none" w:sz="0" w:space="0" w:color="auto"/>
        <w:right w:val="none" w:sz="0" w:space="0" w:color="auto"/>
      </w:divBdr>
    </w:div>
    <w:div w:id="1259144289">
      <w:bodyDiv w:val="1"/>
      <w:marLeft w:val="0"/>
      <w:marRight w:val="0"/>
      <w:marTop w:val="0"/>
      <w:marBottom w:val="0"/>
      <w:divBdr>
        <w:top w:val="none" w:sz="0" w:space="0" w:color="auto"/>
        <w:left w:val="none" w:sz="0" w:space="0" w:color="auto"/>
        <w:bottom w:val="none" w:sz="0" w:space="0" w:color="auto"/>
        <w:right w:val="none" w:sz="0" w:space="0" w:color="auto"/>
      </w:divBdr>
      <w:divsChild>
        <w:div w:id="1795978534">
          <w:marLeft w:val="0"/>
          <w:marRight w:val="0"/>
          <w:marTop w:val="0"/>
          <w:marBottom w:val="0"/>
          <w:divBdr>
            <w:top w:val="none" w:sz="0" w:space="0" w:color="auto"/>
            <w:left w:val="none" w:sz="0" w:space="0" w:color="auto"/>
            <w:bottom w:val="none" w:sz="0" w:space="0" w:color="auto"/>
            <w:right w:val="none" w:sz="0" w:space="0" w:color="auto"/>
          </w:divBdr>
        </w:div>
        <w:div w:id="1883246425">
          <w:marLeft w:val="0"/>
          <w:marRight w:val="0"/>
          <w:marTop w:val="0"/>
          <w:marBottom w:val="0"/>
          <w:divBdr>
            <w:top w:val="none" w:sz="0" w:space="0" w:color="auto"/>
            <w:left w:val="none" w:sz="0" w:space="0" w:color="auto"/>
            <w:bottom w:val="none" w:sz="0" w:space="0" w:color="auto"/>
            <w:right w:val="none" w:sz="0" w:space="0" w:color="auto"/>
          </w:divBdr>
        </w:div>
      </w:divsChild>
    </w:div>
    <w:div w:id="1377387787">
      <w:bodyDiv w:val="1"/>
      <w:marLeft w:val="0"/>
      <w:marRight w:val="0"/>
      <w:marTop w:val="0"/>
      <w:marBottom w:val="0"/>
      <w:divBdr>
        <w:top w:val="none" w:sz="0" w:space="0" w:color="auto"/>
        <w:left w:val="none" w:sz="0" w:space="0" w:color="auto"/>
        <w:bottom w:val="none" w:sz="0" w:space="0" w:color="auto"/>
        <w:right w:val="none" w:sz="0" w:space="0" w:color="auto"/>
      </w:divBdr>
    </w:div>
    <w:div w:id="1382898886">
      <w:bodyDiv w:val="1"/>
      <w:marLeft w:val="0"/>
      <w:marRight w:val="0"/>
      <w:marTop w:val="0"/>
      <w:marBottom w:val="0"/>
      <w:divBdr>
        <w:top w:val="none" w:sz="0" w:space="0" w:color="auto"/>
        <w:left w:val="none" w:sz="0" w:space="0" w:color="auto"/>
        <w:bottom w:val="none" w:sz="0" w:space="0" w:color="auto"/>
        <w:right w:val="none" w:sz="0" w:space="0" w:color="auto"/>
      </w:divBdr>
      <w:divsChild>
        <w:div w:id="1434088076">
          <w:marLeft w:val="0"/>
          <w:marRight w:val="0"/>
          <w:marTop w:val="0"/>
          <w:marBottom w:val="0"/>
          <w:divBdr>
            <w:top w:val="none" w:sz="0" w:space="0" w:color="auto"/>
            <w:left w:val="none" w:sz="0" w:space="0" w:color="auto"/>
            <w:bottom w:val="none" w:sz="0" w:space="0" w:color="auto"/>
            <w:right w:val="none" w:sz="0" w:space="0" w:color="auto"/>
          </w:divBdr>
          <w:divsChild>
            <w:div w:id="751705646">
              <w:marLeft w:val="0"/>
              <w:marRight w:val="0"/>
              <w:marTop w:val="0"/>
              <w:marBottom w:val="0"/>
              <w:divBdr>
                <w:top w:val="none" w:sz="0" w:space="0" w:color="auto"/>
                <w:left w:val="none" w:sz="0" w:space="0" w:color="auto"/>
                <w:bottom w:val="none" w:sz="0" w:space="0" w:color="auto"/>
                <w:right w:val="none" w:sz="0" w:space="0" w:color="auto"/>
              </w:divBdr>
              <w:divsChild>
                <w:div w:id="1636914767">
                  <w:marLeft w:val="-150"/>
                  <w:marRight w:val="-150"/>
                  <w:marTop w:val="0"/>
                  <w:marBottom w:val="0"/>
                  <w:divBdr>
                    <w:top w:val="none" w:sz="0" w:space="0" w:color="auto"/>
                    <w:left w:val="none" w:sz="0" w:space="0" w:color="auto"/>
                    <w:bottom w:val="none" w:sz="0" w:space="0" w:color="auto"/>
                    <w:right w:val="none" w:sz="0" w:space="0" w:color="auto"/>
                  </w:divBdr>
                  <w:divsChild>
                    <w:div w:id="744686550">
                      <w:marLeft w:val="0"/>
                      <w:marRight w:val="0"/>
                      <w:marTop w:val="0"/>
                      <w:marBottom w:val="0"/>
                      <w:divBdr>
                        <w:top w:val="none" w:sz="0" w:space="0" w:color="auto"/>
                        <w:left w:val="none" w:sz="0" w:space="0" w:color="auto"/>
                        <w:bottom w:val="none" w:sz="0" w:space="0" w:color="auto"/>
                        <w:right w:val="none" w:sz="0" w:space="0" w:color="auto"/>
                      </w:divBdr>
                    </w:div>
                    <w:div w:id="6426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36624">
          <w:marLeft w:val="0"/>
          <w:marRight w:val="0"/>
          <w:marTop w:val="0"/>
          <w:marBottom w:val="0"/>
          <w:divBdr>
            <w:top w:val="none" w:sz="0" w:space="0" w:color="auto"/>
            <w:left w:val="none" w:sz="0" w:space="0" w:color="auto"/>
            <w:bottom w:val="none" w:sz="0" w:space="0" w:color="auto"/>
            <w:right w:val="none" w:sz="0" w:space="0" w:color="auto"/>
          </w:divBdr>
          <w:divsChild>
            <w:div w:id="2018538874">
              <w:marLeft w:val="-150"/>
              <w:marRight w:val="-150"/>
              <w:marTop w:val="0"/>
              <w:marBottom w:val="0"/>
              <w:divBdr>
                <w:top w:val="none" w:sz="0" w:space="0" w:color="auto"/>
                <w:left w:val="none" w:sz="0" w:space="0" w:color="auto"/>
                <w:bottom w:val="none" w:sz="0" w:space="0" w:color="auto"/>
                <w:right w:val="none" w:sz="0" w:space="0" w:color="auto"/>
              </w:divBdr>
              <w:divsChild>
                <w:div w:id="368996259">
                  <w:marLeft w:val="0"/>
                  <w:marRight w:val="0"/>
                  <w:marTop w:val="0"/>
                  <w:marBottom w:val="0"/>
                  <w:divBdr>
                    <w:top w:val="none" w:sz="0" w:space="0" w:color="auto"/>
                    <w:left w:val="none" w:sz="0" w:space="0" w:color="auto"/>
                    <w:bottom w:val="none" w:sz="0" w:space="0" w:color="auto"/>
                    <w:right w:val="none" w:sz="0" w:space="0" w:color="auto"/>
                  </w:divBdr>
                  <w:divsChild>
                    <w:div w:id="2140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848206">
      <w:bodyDiv w:val="1"/>
      <w:marLeft w:val="0"/>
      <w:marRight w:val="0"/>
      <w:marTop w:val="0"/>
      <w:marBottom w:val="0"/>
      <w:divBdr>
        <w:top w:val="none" w:sz="0" w:space="0" w:color="auto"/>
        <w:left w:val="none" w:sz="0" w:space="0" w:color="auto"/>
        <w:bottom w:val="none" w:sz="0" w:space="0" w:color="auto"/>
        <w:right w:val="none" w:sz="0" w:space="0" w:color="auto"/>
      </w:divBdr>
    </w:div>
    <w:div w:id="1559318535">
      <w:bodyDiv w:val="1"/>
      <w:marLeft w:val="0"/>
      <w:marRight w:val="0"/>
      <w:marTop w:val="0"/>
      <w:marBottom w:val="0"/>
      <w:divBdr>
        <w:top w:val="none" w:sz="0" w:space="0" w:color="auto"/>
        <w:left w:val="none" w:sz="0" w:space="0" w:color="auto"/>
        <w:bottom w:val="none" w:sz="0" w:space="0" w:color="auto"/>
        <w:right w:val="none" w:sz="0" w:space="0" w:color="auto"/>
      </w:divBdr>
    </w:div>
    <w:div w:id="1566991757">
      <w:bodyDiv w:val="1"/>
      <w:marLeft w:val="0"/>
      <w:marRight w:val="0"/>
      <w:marTop w:val="0"/>
      <w:marBottom w:val="0"/>
      <w:divBdr>
        <w:top w:val="none" w:sz="0" w:space="0" w:color="auto"/>
        <w:left w:val="none" w:sz="0" w:space="0" w:color="auto"/>
        <w:bottom w:val="none" w:sz="0" w:space="0" w:color="auto"/>
        <w:right w:val="none" w:sz="0" w:space="0" w:color="auto"/>
      </w:divBdr>
      <w:divsChild>
        <w:div w:id="803229877">
          <w:marLeft w:val="0"/>
          <w:marRight w:val="0"/>
          <w:marTop w:val="0"/>
          <w:marBottom w:val="0"/>
          <w:divBdr>
            <w:top w:val="none" w:sz="0" w:space="0" w:color="auto"/>
            <w:left w:val="none" w:sz="0" w:space="0" w:color="auto"/>
            <w:bottom w:val="none" w:sz="0" w:space="0" w:color="auto"/>
            <w:right w:val="none" w:sz="0" w:space="0" w:color="auto"/>
          </w:divBdr>
          <w:divsChild>
            <w:div w:id="1295134889">
              <w:marLeft w:val="0"/>
              <w:marRight w:val="0"/>
              <w:marTop w:val="0"/>
              <w:marBottom w:val="0"/>
              <w:divBdr>
                <w:top w:val="none" w:sz="0" w:space="0" w:color="auto"/>
                <w:left w:val="none" w:sz="0" w:space="0" w:color="auto"/>
                <w:bottom w:val="none" w:sz="0" w:space="0" w:color="auto"/>
                <w:right w:val="none" w:sz="0" w:space="0" w:color="auto"/>
              </w:divBdr>
            </w:div>
            <w:div w:id="1584215689">
              <w:marLeft w:val="0"/>
              <w:marRight w:val="0"/>
              <w:marTop w:val="0"/>
              <w:marBottom w:val="0"/>
              <w:divBdr>
                <w:top w:val="none" w:sz="0" w:space="0" w:color="auto"/>
                <w:left w:val="none" w:sz="0" w:space="0" w:color="auto"/>
                <w:bottom w:val="none" w:sz="0" w:space="0" w:color="auto"/>
                <w:right w:val="none" w:sz="0" w:space="0" w:color="auto"/>
              </w:divBdr>
            </w:div>
          </w:divsChild>
        </w:div>
        <w:div w:id="1366835528">
          <w:marLeft w:val="0"/>
          <w:marRight w:val="0"/>
          <w:marTop w:val="750"/>
          <w:marBottom w:val="0"/>
          <w:divBdr>
            <w:top w:val="none" w:sz="0" w:space="0" w:color="auto"/>
            <w:left w:val="none" w:sz="0" w:space="0" w:color="auto"/>
            <w:bottom w:val="none" w:sz="0" w:space="0" w:color="auto"/>
            <w:right w:val="none" w:sz="0" w:space="0" w:color="auto"/>
          </w:divBdr>
          <w:divsChild>
            <w:div w:id="813184339">
              <w:marLeft w:val="0"/>
              <w:marRight w:val="0"/>
              <w:marTop w:val="0"/>
              <w:marBottom w:val="0"/>
              <w:divBdr>
                <w:top w:val="none" w:sz="0" w:space="0" w:color="auto"/>
                <w:left w:val="none" w:sz="0" w:space="0" w:color="auto"/>
                <w:bottom w:val="none" w:sz="0" w:space="0" w:color="auto"/>
                <w:right w:val="none" w:sz="0" w:space="0" w:color="auto"/>
              </w:divBdr>
              <w:divsChild>
                <w:div w:id="1380131920">
                  <w:marLeft w:val="0"/>
                  <w:marRight w:val="0"/>
                  <w:marTop w:val="0"/>
                  <w:marBottom w:val="0"/>
                  <w:divBdr>
                    <w:top w:val="none" w:sz="0" w:space="0" w:color="auto"/>
                    <w:left w:val="none" w:sz="0" w:space="0" w:color="auto"/>
                    <w:bottom w:val="none" w:sz="0" w:space="0" w:color="auto"/>
                    <w:right w:val="none" w:sz="0" w:space="0" w:color="auto"/>
                  </w:divBdr>
                  <w:divsChild>
                    <w:div w:id="1063874997">
                      <w:marLeft w:val="0"/>
                      <w:marRight w:val="0"/>
                      <w:marTop w:val="0"/>
                      <w:marBottom w:val="0"/>
                      <w:divBdr>
                        <w:top w:val="none" w:sz="0" w:space="0" w:color="auto"/>
                        <w:left w:val="none" w:sz="0" w:space="0" w:color="auto"/>
                        <w:bottom w:val="none" w:sz="0" w:space="0" w:color="auto"/>
                        <w:right w:val="none" w:sz="0" w:space="0" w:color="auto"/>
                      </w:divBdr>
                    </w:div>
                    <w:div w:id="1785614847">
                      <w:marLeft w:val="0"/>
                      <w:marRight w:val="0"/>
                      <w:marTop w:val="0"/>
                      <w:marBottom w:val="0"/>
                      <w:divBdr>
                        <w:top w:val="none" w:sz="0" w:space="0" w:color="auto"/>
                        <w:left w:val="none" w:sz="0" w:space="0" w:color="auto"/>
                        <w:bottom w:val="none" w:sz="0" w:space="0" w:color="auto"/>
                        <w:right w:val="none" w:sz="0" w:space="0" w:color="auto"/>
                      </w:divBdr>
                      <w:divsChild>
                        <w:div w:id="1264921354">
                          <w:marLeft w:val="0"/>
                          <w:marRight w:val="0"/>
                          <w:marTop w:val="0"/>
                          <w:marBottom w:val="0"/>
                          <w:divBdr>
                            <w:top w:val="none" w:sz="0" w:space="0" w:color="auto"/>
                            <w:left w:val="none" w:sz="0" w:space="0" w:color="auto"/>
                            <w:bottom w:val="none" w:sz="0" w:space="0" w:color="auto"/>
                            <w:right w:val="none" w:sz="0" w:space="0" w:color="auto"/>
                          </w:divBdr>
                        </w:div>
                        <w:div w:id="543370741">
                          <w:marLeft w:val="0"/>
                          <w:marRight w:val="0"/>
                          <w:marTop w:val="0"/>
                          <w:marBottom w:val="0"/>
                          <w:divBdr>
                            <w:top w:val="none" w:sz="0" w:space="0" w:color="auto"/>
                            <w:left w:val="none" w:sz="0" w:space="0" w:color="auto"/>
                            <w:bottom w:val="none" w:sz="0" w:space="0" w:color="auto"/>
                            <w:right w:val="none" w:sz="0" w:space="0" w:color="auto"/>
                          </w:divBdr>
                        </w:div>
                        <w:div w:id="710347994">
                          <w:marLeft w:val="0"/>
                          <w:marRight w:val="0"/>
                          <w:marTop w:val="0"/>
                          <w:marBottom w:val="0"/>
                          <w:divBdr>
                            <w:top w:val="none" w:sz="0" w:space="0" w:color="auto"/>
                            <w:left w:val="none" w:sz="0" w:space="0" w:color="auto"/>
                            <w:bottom w:val="none" w:sz="0" w:space="0" w:color="auto"/>
                            <w:right w:val="none" w:sz="0" w:space="0" w:color="auto"/>
                          </w:divBdr>
                        </w:div>
                        <w:div w:id="334262786">
                          <w:marLeft w:val="0"/>
                          <w:marRight w:val="0"/>
                          <w:marTop w:val="0"/>
                          <w:marBottom w:val="0"/>
                          <w:divBdr>
                            <w:top w:val="none" w:sz="0" w:space="0" w:color="auto"/>
                            <w:left w:val="none" w:sz="0" w:space="0" w:color="auto"/>
                            <w:bottom w:val="none" w:sz="0" w:space="0" w:color="auto"/>
                            <w:right w:val="none" w:sz="0" w:space="0" w:color="auto"/>
                          </w:divBdr>
                        </w:div>
                      </w:divsChild>
                    </w:div>
                    <w:div w:id="837812349">
                      <w:marLeft w:val="0"/>
                      <w:marRight w:val="0"/>
                      <w:marTop w:val="0"/>
                      <w:marBottom w:val="0"/>
                      <w:divBdr>
                        <w:top w:val="none" w:sz="0" w:space="0" w:color="auto"/>
                        <w:left w:val="none" w:sz="0" w:space="0" w:color="auto"/>
                        <w:bottom w:val="none" w:sz="0" w:space="0" w:color="auto"/>
                        <w:right w:val="none" w:sz="0" w:space="0" w:color="auto"/>
                      </w:divBdr>
                    </w:div>
                  </w:divsChild>
                </w:div>
                <w:div w:id="4516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93564">
          <w:marLeft w:val="0"/>
          <w:marRight w:val="0"/>
          <w:marTop w:val="750"/>
          <w:marBottom w:val="0"/>
          <w:divBdr>
            <w:top w:val="none" w:sz="0" w:space="0" w:color="auto"/>
            <w:left w:val="none" w:sz="0" w:space="0" w:color="auto"/>
            <w:bottom w:val="none" w:sz="0" w:space="0" w:color="auto"/>
            <w:right w:val="none" w:sz="0" w:space="0" w:color="auto"/>
          </w:divBdr>
          <w:divsChild>
            <w:div w:id="1837379027">
              <w:marLeft w:val="0"/>
              <w:marRight w:val="0"/>
              <w:marTop w:val="0"/>
              <w:marBottom w:val="0"/>
              <w:divBdr>
                <w:top w:val="none" w:sz="0" w:space="0" w:color="auto"/>
                <w:left w:val="none" w:sz="0" w:space="0" w:color="auto"/>
                <w:bottom w:val="none" w:sz="0" w:space="0" w:color="auto"/>
                <w:right w:val="none" w:sz="0" w:space="0" w:color="auto"/>
              </w:divBdr>
            </w:div>
          </w:divsChild>
        </w:div>
        <w:div w:id="865604345">
          <w:marLeft w:val="0"/>
          <w:marRight w:val="0"/>
          <w:marTop w:val="0"/>
          <w:marBottom w:val="0"/>
          <w:divBdr>
            <w:top w:val="none" w:sz="0" w:space="0" w:color="auto"/>
            <w:left w:val="none" w:sz="0" w:space="0" w:color="auto"/>
            <w:bottom w:val="none" w:sz="0" w:space="0" w:color="auto"/>
            <w:right w:val="none" w:sz="0" w:space="0" w:color="auto"/>
          </w:divBdr>
          <w:divsChild>
            <w:div w:id="377897836">
              <w:marLeft w:val="0"/>
              <w:marRight w:val="0"/>
              <w:marTop w:val="0"/>
              <w:marBottom w:val="0"/>
              <w:divBdr>
                <w:top w:val="none" w:sz="0" w:space="0" w:color="auto"/>
                <w:left w:val="none" w:sz="0" w:space="0" w:color="auto"/>
                <w:bottom w:val="none" w:sz="0" w:space="0" w:color="auto"/>
                <w:right w:val="none" w:sz="0" w:space="0" w:color="auto"/>
              </w:divBdr>
              <w:divsChild>
                <w:div w:id="942154271">
                  <w:marLeft w:val="0"/>
                  <w:marRight w:val="0"/>
                  <w:marTop w:val="0"/>
                  <w:marBottom w:val="0"/>
                  <w:divBdr>
                    <w:top w:val="none" w:sz="0" w:space="0" w:color="auto"/>
                    <w:left w:val="none" w:sz="0" w:space="0" w:color="auto"/>
                    <w:bottom w:val="none" w:sz="0" w:space="0" w:color="auto"/>
                    <w:right w:val="none" w:sz="0" w:space="0" w:color="auto"/>
                  </w:divBdr>
                  <w:divsChild>
                    <w:div w:id="711684806">
                      <w:marLeft w:val="0"/>
                      <w:marRight w:val="0"/>
                      <w:marTop w:val="0"/>
                      <w:marBottom w:val="0"/>
                      <w:divBdr>
                        <w:top w:val="none" w:sz="0" w:space="0" w:color="auto"/>
                        <w:left w:val="none" w:sz="0" w:space="0" w:color="auto"/>
                        <w:bottom w:val="none" w:sz="0" w:space="0" w:color="auto"/>
                        <w:right w:val="none" w:sz="0" w:space="0" w:color="auto"/>
                      </w:divBdr>
                      <w:divsChild>
                        <w:div w:id="4875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524357">
      <w:bodyDiv w:val="1"/>
      <w:marLeft w:val="0"/>
      <w:marRight w:val="0"/>
      <w:marTop w:val="0"/>
      <w:marBottom w:val="0"/>
      <w:divBdr>
        <w:top w:val="none" w:sz="0" w:space="0" w:color="auto"/>
        <w:left w:val="none" w:sz="0" w:space="0" w:color="auto"/>
        <w:bottom w:val="none" w:sz="0" w:space="0" w:color="auto"/>
        <w:right w:val="none" w:sz="0" w:space="0" w:color="auto"/>
      </w:divBdr>
      <w:divsChild>
        <w:div w:id="895628053">
          <w:marLeft w:val="0"/>
          <w:marRight w:val="0"/>
          <w:marTop w:val="0"/>
          <w:marBottom w:val="0"/>
          <w:divBdr>
            <w:top w:val="none" w:sz="0" w:space="0" w:color="auto"/>
            <w:left w:val="none" w:sz="0" w:space="0" w:color="auto"/>
            <w:bottom w:val="none" w:sz="0" w:space="0" w:color="auto"/>
            <w:right w:val="none" w:sz="0" w:space="0" w:color="auto"/>
          </w:divBdr>
        </w:div>
        <w:div w:id="1368481381">
          <w:marLeft w:val="0"/>
          <w:marRight w:val="0"/>
          <w:marTop w:val="0"/>
          <w:marBottom w:val="0"/>
          <w:divBdr>
            <w:top w:val="none" w:sz="0" w:space="0" w:color="auto"/>
            <w:left w:val="none" w:sz="0" w:space="0" w:color="auto"/>
            <w:bottom w:val="none" w:sz="0" w:space="0" w:color="auto"/>
            <w:right w:val="none" w:sz="0" w:space="0" w:color="auto"/>
          </w:divBdr>
        </w:div>
      </w:divsChild>
    </w:div>
    <w:div w:id="1891309503">
      <w:bodyDiv w:val="1"/>
      <w:marLeft w:val="0"/>
      <w:marRight w:val="0"/>
      <w:marTop w:val="0"/>
      <w:marBottom w:val="0"/>
      <w:divBdr>
        <w:top w:val="none" w:sz="0" w:space="0" w:color="auto"/>
        <w:left w:val="none" w:sz="0" w:space="0" w:color="auto"/>
        <w:bottom w:val="none" w:sz="0" w:space="0" w:color="auto"/>
        <w:right w:val="none" w:sz="0" w:space="0" w:color="auto"/>
      </w:divBdr>
    </w:div>
    <w:div w:id="1980764713">
      <w:bodyDiv w:val="1"/>
      <w:marLeft w:val="0"/>
      <w:marRight w:val="0"/>
      <w:marTop w:val="0"/>
      <w:marBottom w:val="0"/>
      <w:divBdr>
        <w:top w:val="none" w:sz="0" w:space="0" w:color="auto"/>
        <w:left w:val="none" w:sz="0" w:space="0" w:color="auto"/>
        <w:bottom w:val="none" w:sz="0" w:space="0" w:color="auto"/>
        <w:right w:val="none" w:sz="0" w:space="0" w:color="auto"/>
      </w:divBdr>
      <w:divsChild>
        <w:div w:id="1910187026">
          <w:marLeft w:val="0"/>
          <w:marRight w:val="0"/>
          <w:marTop w:val="0"/>
          <w:marBottom w:val="0"/>
          <w:divBdr>
            <w:top w:val="none" w:sz="0" w:space="0" w:color="auto"/>
            <w:left w:val="none" w:sz="0" w:space="0" w:color="auto"/>
            <w:bottom w:val="none" w:sz="0" w:space="0" w:color="auto"/>
            <w:right w:val="none" w:sz="0" w:space="0" w:color="auto"/>
          </w:divBdr>
        </w:div>
        <w:div w:id="36323399">
          <w:marLeft w:val="0"/>
          <w:marRight w:val="0"/>
          <w:marTop w:val="0"/>
          <w:marBottom w:val="0"/>
          <w:divBdr>
            <w:top w:val="none" w:sz="0" w:space="0" w:color="auto"/>
            <w:left w:val="none" w:sz="0" w:space="0" w:color="auto"/>
            <w:bottom w:val="none" w:sz="0" w:space="0" w:color="auto"/>
            <w:right w:val="none" w:sz="0" w:space="0" w:color="auto"/>
          </w:divBdr>
        </w:div>
      </w:divsChild>
    </w:div>
    <w:div w:id="2023706326">
      <w:bodyDiv w:val="1"/>
      <w:marLeft w:val="0"/>
      <w:marRight w:val="0"/>
      <w:marTop w:val="0"/>
      <w:marBottom w:val="0"/>
      <w:divBdr>
        <w:top w:val="none" w:sz="0" w:space="0" w:color="auto"/>
        <w:left w:val="none" w:sz="0" w:space="0" w:color="auto"/>
        <w:bottom w:val="none" w:sz="0" w:space="0" w:color="auto"/>
        <w:right w:val="none" w:sz="0" w:space="0" w:color="auto"/>
      </w:divBdr>
    </w:div>
    <w:div w:id="210580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facebook.com/michaelcorporation" TargetMode="External"/><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michaelbd.com" TargetMode="Externa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mcibd.com.bd"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asy-fix.com.my"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tel:503769682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366CC-74D0-4D1F-AFDC-1AC1EDB88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12</Pages>
  <Words>1778</Words>
  <Characters>10139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binary gadget</cp:lastModifiedBy>
  <cp:revision>18</cp:revision>
  <dcterms:created xsi:type="dcterms:W3CDTF">2021-05-20T07:25:00Z</dcterms:created>
  <dcterms:modified xsi:type="dcterms:W3CDTF">2021-07-24T06:06:00Z</dcterms:modified>
</cp:coreProperties>
</file>